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D40" w:rsidRPr="000A0B24" w:rsidRDefault="001A2D40" w:rsidP="000A0B24">
      <w:pPr>
        <w:jc w:val="center"/>
        <w:rPr>
          <w:b/>
          <w:sz w:val="28"/>
          <w:szCs w:val="28"/>
        </w:rPr>
      </w:pPr>
      <w:r w:rsidRPr="000A0B24">
        <w:rPr>
          <w:b/>
          <w:sz w:val="28"/>
          <w:szCs w:val="28"/>
        </w:rPr>
        <w:t xml:space="preserve">Preparing to share, and sharing your thoughts on resources in </w:t>
      </w:r>
      <w:proofErr w:type="spellStart"/>
      <w:r w:rsidRPr="000A0B24">
        <w:rPr>
          <w:b/>
          <w:sz w:val="28"/>
          <w:szCs w:val="28"/>
        </w:rPr>
        <w:t>HumBox</w:t>
      </w:r>
      <w:proofErr w:type="spellEnd"/>
      <w:r w:rsidRPr="000A0B24">
        <w:rPr>
          <w:b/>
          <w:sz w:val="28"/>
          <w:szCs w:val="28"/>
        </w:rPr>
        <w:t>.</w:t>
      </w:r>
    </w:p>
    <w:p w:rsidR="001A2D40" w:rsidRDefault="001A2D40" w:rsidP="003226E9">
      <w:pPr>
        <w:jc w:val="center"/>
      </w:pPr>
      <w:r>
        <w:t xml:space="preserve">Many of the processes and considerations used when uploading a resource to </w:t>
      </w:r>
      <w:proofErr w:type="spellStart"/>
      <w:r>
        <w:t>HumBox</w:t>
      </w:r>
      <w:proofErr w:type="spellEnd"/>
      <w:r>
        <w:t xml:space="preserve"> also form part of the review process when adding a comment to a resource that you have used.  The power of a repository such as </w:t>
      </w:r>
      <w:proofErr w:type="spellStart"/>
      <w:r>
        <w:t>HumBox</w:t>
      </w:r>
      <w:proofErr w:type="spellEnd"/>
      <w:r>
        <w:t xml:space="preserve"> is the ability to search effectively and find the right resource easily.   A clear description and set of metadata can make a resource accessible.  Online advice in the form of constructive comments on the use you have made of particular material can be of great benefit in helping others choose the right resources for their purposes: from there, the pedagogic and practical value in a resource will be revealed.</w:t>
      </w:r>
    </w:p>
    <w:p w:rsidR="001A2D40" w:rsidRDefault="001A2D40" w:rsidP="003226E9">
      <w:pPr>
        <w:jc w:val="center"/>
      </w:pPr>
      <w:r>
        <w:t>As a result the checklist below has been devised to help you think about how to set out, upload and review resources: please note the points as applicable.</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38"/>
        <w:gridCol w:w="1418"/>
      </w:tblGrid>
      <w:tr w:rsidR="001A2D40" w:rsidRPr="003226E9" w:rsidTr="003226E9">
        <w:tc>
          <w:tcPr>
            <w:tcW w:w="7938" w:type="dxa"/>
            <w:shd w:val="clear" w:color="auto" w:fill="DDD9C3"/>
          </w:tcPr>
          <w:p w:rsidR="001A2D40" w:rsidRPr="003226E9" w:rsidRDefault="001A2D40" w:rsidP="002206E5">
            <w:pPr>
              <w:spacing w:after="0" w:line="240" w:lineRule="auto"/>
              <w:rPr>
                <w:b/>
                <w:i/>
                <w:sz w:val="28"/>
                <w:szCs w:val="28"/>
              </w:rPr>
            </w:pPr>
            <w:r w:rsidRPr="003226E9">
              <w:rPr>
                <w:b/>
                <w:i/>
                <w:sz w:val="28"/>
                <w:szCs w:val="28"/>
              </w:rPr>
              <w:t xml:space="preserve">Resource description and metadata: </w:t>
            </w:r>
          </w:p>
        </w:tc>
        <w:tc>
          <w:tcPr>
            <w:tcW w:w="1418" w:type="dxa"/>
            <w:shd w:val="clear" w:color="auto" w:fill="DDD9C3"/>
          </w:tcPr>
          <w:p w:rsidR="001A2D40" w:rsidRPr="003226E9" w:rsidRDefault="003226E9" w:rsidP="002206E5">
            <w:pPr>
              <w:spacing w:after="0" w:line="240" w:lineRule="auto"/>
              <w:rPr>
                <w:b/>
                <w:i/>
              </w:rPr>
            </w:pPr>
            <m:oMathPara>
              <m:oMath>
                <m:r>
                  <m:rPr>
                    <m:sty m:val="bi"/>
                  </m:rPr>
                  <w:rPr>
                    <w:rFonts w:ascii="Cambria Math" w:hAnsi="Cambria Math"/>
                  </w:rPr>
                  <m:t>√</m:t>
                </m:r>
              </m:oMath>
            </m:oMathPara>
          </w:p>
        </w:tc>
      </w:tr>
      <w:tr w:rsidR="001A2D40" w:rsidRPr="003226E9" w:rsidTr="003226E9">
        <w:tc>
          <w:tcPr>
            <w:tcW w:w="7938" w:type="dxa"/>
          </w:tcPr>
          <w:p w:rsidR="001A2D40" w:rsidRPr="003226E9" w:rsidRDefault="001A2D40" w:rsidP="002206E5">
            <w:pPr>
              <w:spacing w:after="0" w:line="240" w:lineRule="auto"/>
              <w:rPr>
                <w:i/>
              </w:rPr>
            </w:pPr>
            <w:r w:rsidRPr="003226E9">
              <w:rPr>
                <w:i/>
              </w:rPr>
              <w:t>Who/what was it originally used for? (</w:t>
            </w:r>
            <w:proofErr w:type="gramStart"/>
            <w:r w:rsidRPr="003226E9">
              <w:rPr>
                <w:i/>
              </w:rPr>
              <w:t>for</w:t>
            </w:r>
            <w:proofErr w:type="gramEnd"/>
            <w:r w:rsidRPr="003226E9">
              <w:rPr>
                <w:i/>
              </w:rPr>
              <w:t xml:space="preserve"> example, the discipline and module or year group).</w:t>
            </w:r>
          </w:p>
        </w:tc>
        <w:tc>
          <w:tcPr>
            <w:tcW w:w="1418" w:type="dxa"/>
          </w:tcPr>
          <w:p w:rsidR="001A2D40" w:rsidRPr="003226E9" w:rsidRDefault="001A2D40" w:rsidP="002206E5">
            <w:pPr>
              <w:spacing w:after="0" w:line="240" w:lineRule="auto"/>
              <w:rPr>
                <w:i/>
              </w:rPr>
            </w:pPr>
          </w:p>
        </w:tc>
      </w:tr>
      <w:tr w:rsidR="001A2D40" w:rsidRPr="003226E9" w:rsidTr="003226E9">
        <w:tc>
          <w:tcPr>
            <w:tcW w:w="7938" w:type="dxa"/>
          </w:tcPr>
          <w:p w:rsidR="001A2D40" w:rsidRPr="003226E9" w:rsidRDefault="001A2D40" w:rsidP="002206E5">
            <w:pPr>
              <w:spacing w:after="0" w:line="240" w:lineRule="auto"/>
              <w:rPr>
                <w:i/>
              </w:rPr>
            </w:pPr>
            <w:r w:rsidRPr="003226E9">
              <w:rPr>
                <w:i/>
              </w:rPr>
              <w:t>Is there clear pedagogical context? (consider including a link to the relevant academic website)</w:t>
            </w:r>
          </w:p>
        </w:tc>
        <w:tc>
          <w:tcPr>
            <w:tcW w:w="1418" w:type="dxa"/>
          </w:tcPr>
          <w:p w:rsidR="001A2D40" w:rsidRPr="003226E9" w:rsidRDefault="001A2D40" w:rsidP="002206E5">
            <w:pPr>
              <w:spacing w:after="0" w:line="240" w:lineRule="auto"/>
              <w:rPr>
                <w:i/>
              </w:rPr>
            </w:pPr>
          </w:p>
        </w:tc>
      </w:tr>
      <w:tr w:rsidR="001A2D40" w:rsidRPr="003226E9" w:rsidTr="003226E9">
        <w:tc>
          <w:tcPr>
            <w:tcW w:w="7938" w:type="dxa"/>
          </w:tcPr>
          <w:p w:rsidR="001A2D40" w:rsidRPr="003226E9" w:rsidRDefault="001A2D40" w:rsidP="002206E5">
            <w:pPr>
              <w:spacing w:after="0" w:line="240" w:lineRule="auto"/>
              <w:rPr>
                <w:i/>
              </w:rPr>
            </w:pPr>
            <w:r w:rsidRPr="003226E9">
              <w:rPr>
                <w:i/>
              </w:rPr>
              <w:t>Can you give specific examples of personal usage of the resource?</w:t>
            </w:r>
          </w:p>
        </w:tc>
        <w:tc>
          <w:tcPr>
            <w:tcW w:w="1418" w:type="dxa"/>
          </w:tcPr>
          <w:p w:rsidR="001A2D40" w:rsidRPr="003226E9" w:rsidRDefault="001A2D40" w:rsidP="002206E5">
            <w:pPr>
              <w:spacing w:after="0" w:line="240" w:lineRule="auto"/>
              <w:rPr>
                <w:i/>
              </w:rPr>
            </w:pPr>
          </w:p>
        </w:tc>
      </w:tr>
      <w:tr w:rsidR="001A2D40" w:rsidRPr="003226E9" w:rsidTr="003226E9">
        <w:tc>
          <w:tcPr>
            <w:tcW w:w="7938" w:type="dxa"/>
          </w:tcPr>
          <w:p w:rsidR="001A2D40" w:rsidRPr="003226E9" w:rsidRDefault="001A2D40" w:rsidP="002206E5">
            <w:pPr>
              <w:spacing w:after="0" w:line="240" w:lineRule="auto"/>
              <w:rPr>
                <w:i/>
              </w:rPr>
            </w:pPr>
            <w:r w:rsidRPr="003226E9">
              <w:rPr>
                <w:i/>
              </w:rPr>
              <w:t>Have you noted the length of a video clip or podcast (if appropriate)?</w:t>
            </w:r>
          </w:p>
        </w:tc>
        <w:tc>
          <w:tcPr>
            <w:tcW w:w="1418" w:type="dxa"/>
          </w:tcPr>
          <w:p w:rsidR="001A2D40" w:rsidRPr="003226E9" w:rsidRDefault="001A2D40" w:rsidP="002206E5">
            <w:pPr>
              <w:spacing w:after="0" w:line="240" w:lineRule="auto"/>
              <w:rPr>
                <w:i/>
              </w:rPr>
            </w:pPr>
          </w:p>
        </w:tc>
      </w:tr>
      <w:tr w:rsidR="001A2D40" w:rsidRPr="003226E9" w:rsidTr="003226E9">
        <w:tc>
          <w:tcPr>
            <w:tcW w:w="7938" w:type="dxa"/>
          </w:tcPr>
          <w:p w:rsidR="001A2D40" w:rsidRPr="003226E9" w:rsidRDefault="001A2D40" w:rsidP="00793C4D">
            <w:pPr>
              <w:spacing w:after="0" w:line="240" w:lineRule="auto"/>
              <w:rPr>
                <w:i/>
              </w:rPr>
            </w:pPr>
            <w:r w:rsidRPr="003226E9">
              <w:rPr>
                <w:i/>
              </w:rPr>
              <w:t>Do the keyword tags reflect the main elements of the resource</w:t>
            </w:r>
            <w:r w:rsidR="00793C4D" w:rsidRPr="003226E9">
              <w:rPr>
                <w:i/>
              </w:rPr>
              <w:t xml:space="preserve">? (consider using relevant keywords that already exist in the search facility) </w:t>
            </w:r>
          </w:p>
        </w:tc>
        <w:tc>
          <w:tcPr>
            <w:tcW w:w="1418" w:type="dxa"/>
          </w:tcPr>
          <w:p w:rsidR="001A2D40" w:rsidRPr="003226E9" w:rsidRDefault="001A2D40" w:rsidP="002206E5">
            <w:pPr>
              <w:spacing w:after="0" w:line="240" w:lineRule="auto"/>
              <w:rPr>
                <w:i/>
              </w:rPr>
            </w:pPr>
          </w:p>
        </w:tc>
      </w:tr>
      <w:tr w:rsidR="001A2D40" w:rsidRPr="003226E9" w:rsidTr="003226E9">
        <w:tc>
          <w:tcPr>
            <w:tcW w:w="7938" w:type="dxa"/>
          </w:tcPr>
          <w:p w:rsidR="001A2D40" w:rsidRPr="003226E9" w:rsidRDefault="001A2D40" w:rsidP="002206E5">
            <w:pPr>
              <w:spacing w:after="0" w:line="240" w:lineRule="auto"/>
              <w:rPr>
                <w:i/>
              </w:rPr>
            </w:pPr>
          </w:p>
        </w:tc>
        <w:tc>
          <w:tcPr>
            <w:tcW w:w="1418" w:type="dxa"/>
          </w:tcPr>
          <w:p w:rsidR="001A2D40" w:rsidRPr="003226E9" w:rsidRDefault="001A2D40" w:rsidP="002206E5">
            <w:pPr>
              <w:spacing w:after="0" w:line="240" w:lineRule="auto"/>
              <w:rPr>
                <w:i/>
              </w:rPr>
            </w:pPr>
          </w:p>
        </w:tc>
      </w:tr>
      <w:tr w:rsidR="001A2D40" w:rsidRPr="003226E9" w:rsidTr="003226E9">
        <w:tc>
          <w:tcPr>
            <w:tcW w:w="7938" w:type="dxa"/>
            <w:shd w:val="clear" w:color="auto" w:fill="DDD9C3"/>
          </w:tcPr>
          <w:p w:rsidR="001A2D40" w:rsidRPr="003226E9" w:rsidRDefault="001A2D40" w:rsidP="002206E5">
            <w:pPr>
              <w:spacing w:after="0" w:line="240" w:lineRule="auto"/>
              <w:rPr>
                <w:b/>
                <w:i/>
                <w:sz w:val="28"/>
                <w:szCs w:val="28"/>
              </w:rPr>
            </w:pPr>
            <w:r w:rsidRPr="003226E9">
              <w:rPr>
                <w:b/>
                <w:i/>
                <w:sz w:val="28"/>
                <w:szCs w:val="28"/>
              </w:rPr>
              <w:t>The student learning experience:</w:t>
            </w:r>
          </w:p>
        </w:tc>
        <w:tc>
          <w:tcPr>
            <w:tcW w:w="1418" w:type="dxa"/>
            <w:shd w:val="clear" w:color="auto" w:fill="DDD9C3"/>
          </w:tcPr>
          <w:p w:rsidR="001A2D40" w:rsidRPr="003226E9" w:rsidRDefault="001A2D40" w:rsidP="002206E5">
            <w:pPr>
              <w:spacing w:after="0" w:line="240" w:lineRule="auto"/>
              <w:rPr>
                <w:i/>
              </w:rPr>
            </w:pPr>
          </w:p>
        </w:tc>
      </w:tr>
      <w:tr w:rsidR="001A2D40" w:rsidRPr="003226E9" w:rsidTr="003226E9">
        <w:tc>
          <w:tcPr>
            <w:tcW w:w="7938" w:type="dxa"/>
          </w:tcPr>
          <w:p w:rsidR="001A2D40" w:rsidRPr="003226E9" w:rsidRDefault="001A2D40" w:rsidP="002206E5">
            <w:pPr>
              <w:spacing w:after="0" w:line="240" w:lineRule="auto"/>
              <w:rPr>
                <w:i/>
              </w:rPr>
            </w:pPr>
            <w:r w:rsidRPr="003226E9">
              <w:rPr>
                <w:i/>
              </w:rPr>
              <w:t>Can the resource be used as a stand-alone piece for independent learning or does it need academic guidance in a teaching environment?</w:t>
            </w:r>
          </w:p>
        </w:tc>
        <w:tc>
          <w:tcPr>
            <w:tcW w:w="1418" w:type="dxa"/>
          </w:tcPr>
          <w:p w:rsidR="001A2D40" w:rsidRPr="003226E9" w:rsidRDefault="001A2D40" w:rsidP="002206E5">
            <w:pPr>
              <w:spacing w:after="0" w:line="240" w:lineRule="auto"/>
              <w:rPr>
                <w:i/>
              </w:rPr>
            </w:pPr>
          </w:p>
        </w:tc>
      </w:tr>
      <w:tr w:rsidR="001A2D40" w:rsidRPr="003226E9" w:rsidTr="003226E9">
        <w:tc>
          <w:tcPr>
            <w:tcW w:w="7938" w:type="dxa"/>
          </w:tcPr>
          <w:p w:rsidR="001A2D40" w:rsidRPr="003226E9" w:rsidRDefault="001A2D40" w:rsidP="002206E5">
            <w:pPr>
              <w:spacing w:after="0" w:line="240" w:lineRule="auto"/>
              <w:rPr>
                <w:i/>
              </w:rPr>
            </w:pPr>
            <w:r w:rsidRPr="003226E9">
              <w:rPr>
                <w:i/>
              </w:rPr>
              <w:t>Does the resource provide an opportunity to actively engage the student in the material: for instance with skills practice or user interactivity?</w:t>
            </w:r>
          </w:p>
        </w:tc>
        <w:tc>
          <w:tcPr>
            <w:tcW w:w="1418" w:type="dxa"/>
          </w:tcPr>
          <w:p w:rsidR="001A2D40" w:rsidRPr="003226E9" w:rsidRDefault="001A2D40" w:rsidP="002206E5">
            <w:pPr>
              <w:spacing w:after="0" w:line="240" w:lineRule="auto"/>
              <w:rPr>
                <w:i/>
              </w:rPr>
            </w:pPr>
          </w:p>
        </w:tc>
      </w:tr>
      <w:tr w:rsidR="001A2D40" w:rsidRPr="003226E9" w:rsidTr="003226E9">
        <w:tc>
          <w:tcPr>
            <w:tcW w:w="7938" w:type="dxa"/>
          </w:tcPr>
          <w:p w:rsidR="001A2D40" w:rsidRPr="003226E9" w:rsidRDefault="001A2D40" w:rsidP="002206E5">
            <w:pPr>
              <w:spacing w:after="0" w:line="240" w:lineRule="auto"/>
              <w:rPr>
                <w:i/>
              </w:rPr>
            </w:pPr>
            <w:r w:rsidRPr="003226E9">
              <w:rPr>
                <w:i/>
              </w:rPr>
              <w:t>Does the resource add to current academic knowledge on the topic?</w:t>
            </w:r>
          </w:p>
        </w:tc>
        <w:tc>
          <w:tcPr>
            <w:tcW w:w="1418" w:type="dxa"/>
          </w:tcPr>
          <w:p w:rsidR="001A2D40" w:rsidRPr="003226E9" w:rsidRDefault="001A2D40" w:rsidP="002206E5">
            <w:pPr>
              <w:spacing w:after="0" w:line="240" w:lineRule="auto"/>
              <w:rPr>
                <w:i/>
              </w:rPr>
            </w:pPr>
          </w:p>
        </w:tc>
      </w:tr>
      <w:tr w:rsidR="001A2D40" w:rsidRPr="003226E9" w:rsidTr="003226E9">
        <w:tc>
          <w:tcPr>
            <w:tcW w:w="7938" w:type="dxa"/>
          </w:tcPr>
          <w:p w:rsidR="001A2D40" w:rsidRPr="003226E9" w:rsidRDefault="001A2D40" w:rsidP="002206E5">
            <w:pPr>
              <w:spacing w:after="0" w:line="240" w:lineRule="auto"/>
              <w:rPr>
                <w:i/>
              </w:rPr>
            </w:pPr>
            <w:r w:rsidRPr="003226E9">
              <w:rPr>
                <w:i/>
              </w:rPr>
              <w:t>Does it include an appropriate form of evaluation or assessment?</w:t>
            </w:r>
          </w:p>
        </w:tc>
        <w:tc>
          <w:tcPr>
            <w:tcW w:w="1418" w:type="dxa"/>
          </w:tcPr>
          <w:p w:rsidR="001A2D40" w:rsidRPr="003226E9" w:rsidRDefault="001A2D40" w:rsidP="002206E5">
            <w:pPr>
              <w:spacing w:after="0" w:line="240" w:lineRule="auto"/>
              <w:rPr>
                <w:i/>
              </w:rPr>
            </w:pPr>
          </w:p>
        </w:tc>
      </w:tr>
      <w:tr w:rsidR="001A2D40" w:rsidRPr="003226E9" w:rsidTr="003226E9">
        <w:tc>
          <w:tcPr>
            <w:tcW w:w="7938" w:type="dxa"/>
          </w:tcPr>
          <w:p w:rsidR="001A2D40" w:rsidRPr="003226E9" w:rsidRDefault="001A2D40" w:rsidP="002206E5">
            <w:pPr>
              <w:spacing w:after="0" w:line="240" w:lineRule="auto"/>
              <w:rPr>
                <w:i/>
              </w:rPr>
            </w:pPr>
            <w:r w:rsidRPr="003226E9">
              <w:rPr>
                <w:i/>
              </w:rPr>
              <w:t>Have you described the creative, effective or innovative nature of the resource in terms of pedagogy, presentation or content?</w:t>
            </w:r>
          </w:p>
        </w:tc>
        <w:tc>
          <w:tcPr>
            <w:tcW w:w="1418" w:type="dxa"/>
          </w:tcPr>
          <w:p w:rsidR="001A2D40" w:rsidRPr="003226E9" w:rsidRDefault="001A2D40" w:rsidP="002206E5">
            <w:pPr>
              <w:spacing w:after="0" w:line="240" w:lineRule="auto"/>
              <w:rPr>
                <w:i/>
              </w:rPr>
            </w:pPr>
          </w:p>
        </w:tc>
      </w:tr>
      <w:tr w:rsidR="001A2D40" w:rsidRPr="003226E9" w:rsidTr="003226E9">
        <w:tc>
          <w:tcPr>
            <w:tcW w:w="7938" w:type="dxa"/>
          </w:tcPr>
          <w:p w:rsidR="001A2D40" w:rsidRPr="003226E9" w:rsidRDefault="001A2D40" w:rsidP="002206E5">
            <w:pPr>
              <w:spacing w:after="0" w:line="240" w:lineRule="auto"/>
              <w:rPr>
                <w:i/>
              </w:rPr>
            </w:pPr>
          </w:p>
        </w:tc>
        <w:tc>
          <w:tcPr>
            <w:tcW w:w="1418" w:type="dxa"/>
          </w:tcPr>
          <w:p w:rsidR="001A2D40" w:rsidRPr="003226E9" w:rsidRDefault="001A2D40" w:rsidP="002206E5">
            <w:pPr>
              <w:spacing w:after="0" w:line="240" w:lineRule="auto"/>
              <w:rPr>
                <w:i/>
              </w:rPr>
            </w:pPr>
          </w:p>
        </w:tc>
      </w:tr>
      <w:tr w:rsidR="001A2D40" w:rsidRPr="003226E9" w:rsidTr="003226E9">
        <w:tc>
          <w:tcPr>
            <w:tcW w:w="7938" w:type="dxa"/>
            <w:shd w:val="clear" w:color="auto" w:fill="DDD9C3"/>
          </w:tcPr>
          <w:p w:rsidR="001A2D40" w:rsidRPr="003226E9" w:rsidRDefault="001A2D40" w:rsidP="002206E5">
            <w:pPr>
              <w:spacing w:after="0" w:line="240" w:lineRule="auto"/>
              <w:rPr>
                <w:b/>
                <w:i/>
                <w:sz w:val="28"/>
                <w:szCs w:val="28"/>
              </w:rPr>
            </w:pPr>
            <w:r w:rsidRPr="003226E9">
              <w:rPr>
                <w:b/>
                <w:i/>
                <w:sz w:val="28"/>
                <w:szCs w:val="28"/>
              </w:rPr>
              <w:t>The opportunities to share and re-use:</w:t>
            </w:r>
          </w:p>
        </w:tc>
        <w:tc>
          <w:tcPr>
            <w:tcW w:w="1418" w:type="dxa"/>
          </w:tcPr>
          <w:p w:rsidR="001A2D40" w:rsidRPr="003226E9" w:rsidRDefault="001A2D40" w:rsidP="002206E5">
            <w:pPr>
              <w:spacing w:after="0" w:line="240" w:lineRule="auto"/>
              <w:rPr>
                <w:i/>
              </w:rPr>
            </w:pPr>
          </w:p>
        </w:tc>
      </w:tr>
      <w:tr w:rsidR="001A2D40" w:rsidRPr="003226E9" w:rsidTr="003226E9">
        <w:tc>
          <w:tcPr>
            <w:tcW w:w="7938" w:type="dxa"/>
          </w:tcPr>
          <w:p w:rsidR="001A2D40" w:rsidRPr="003226E9" w:rsidRDefault="001A2D40" w:rsidP="002206E5">
            <w:pPr>
              <w:spacing w:after="0" w:line="240" w:lineRule="auto"/>
              <w:rPr>
                <w:i/>
              </w:rPr>
            </w:pPr>
            <w:r w:rsidRPr="003226E9">
              <w:rPr>
                <w:i/>
              </w:rPr>
              <w:t xml:space="preserve">Have you indicated how different files within a resource relate to each other? Having multiple linked files (such as a handout, image and suggested questions for discussion) can make it more easily reusable and </w:t>
            </w:r>
            <w:proofErr w:type="spellStart"/>
            <w:r w:rsidRPr="003226E9">
              <w:rPr>
                <w:i/>
              </w:rPr>
              <w:t>repurposable</w:t>
            </w:r>
            <w:proofErr w:type="spellEnd"/>
            <w:r w:rsidRPr="003226E9">
              <w:rPr>
                <w:i/>
              </w:rPr>
              <w:t>.</w:t>
            </w:r>
          </w:p>
        </w:tc>
        <w:tc>
          <w:tcPr>
            <w:tcW w:w="1418" w:type="dxa"/>
          </w:tcPr>
          <w:p w:rsidR="001A2D40" w:rsidRPr="003226E9" w:rsidRDefault="001A2D40" w:rsidP="002206E5">
            <w:pPr>
              <w:spacing w:after="0" w:line="240" w:lineRule="auto"/>
              <w:rPr>
                <w:i/>
              </w:rPr>
            </w:pPr>
          </w:p>
        </w:tc>
      </w:tr>
      <w:tr w:rsidR="001A2D40" w:rsidRPr="003226E9" w:rsidTr="003226E9">
        <w:tc>
          <w:tcPr>
            <w:tcW w:w="7938" w:type="dxa"/>
          </w:tcPr>
          <w:p w:rsidR="001A2D40" w:rsidRPr="003226E9" w:rsidRDefault="001A2D40" w:rsidP="002206E5">
            <w:pPr>
              <w:spacing w:after="0" w:line="240" w:lineRule="auto"/>
              <w:rPr>
                <w:i/>
              </w:rPr>
            </w:pPr>
            <w:r w:rsidRPr="003226E9">
              <w:rPr>
                <w:i/>
              </w:rPr>
              <w:t xml:space="preserve">Have you considered how best to present the resource: i.e. for more complex html files, have you provided a link to the original website and only basic information on </w:t>
            </w:r>
            <w:proofErr w:type="spellStart"/>
            <w:r w:rsidRPr="003226E9">
              <w:rPr>
                <w:i/>
              </w:rPr>
              <w:t>HumBox</w:t>
            </w:r>
            <w:proofErr w:type="spellEnd"/>
            <w:r w:rsidRPr="003226E9">
              <w:rPr>
                <w:i/>
              </w:rPr>
              <w:t>?</w:t>
            </w:r>
          </w:p>
        </w:tc>
        <w:tc>
          <w:tcPr>
            <w:tcW w:w="1418" w:type="dxa"/>
          </w:tcPr>
          <w:p w:rsidR="001A2D40" w:rsidRPr="003226E9" w:rsidRDefault="001A2D40" w:rsidP="002206E5">
            <w:pPr>
              <w:spacing w:after="0" w:line="240" w:lineRule="auto"/>
              <w:rPr>
                <w:i/>
              </w:rPr>
            </w:pPr>
          </w:p>
        </w:tc>
      </w:tr>
      <w:tr w:rsidR="001A2D40" w:rsidRPr="003226E9" w:rsidTr="003226E9">
        <w:tc>
          <w:tcPr>
            <w:tcW w:w="7938" w:type="dxa"/>
          </w:tcPr>
          <w:p w:rsidR="001A2D40" w:rsidRPr="003226E9" w:rsidRDefault="001A2D40" w:rsidP="002206E5">
            <w:pPr>
              <w:spacing w:after="0" w:line="240" w:lineRule="auto"/>
              <w:rPr>
                <w:i/>
              </w:rPr>
            </w:pPr>
            <w:r w:rsidRPr="003226E9">
              <w:rPr>
                <w:i/>
              </w:rPr>
              <w:t>Have you indicated the source of an image or video clip: considering potential copyright issues?</w:t>
            </w:r>
          </w:p>
        </w:tc>
        <w:tc>
          <w:tcPr>
            <w:tcW w:w="1418" w:type="dxa"/>
          </w:tcPr>
          <w:p w:rsidR="001A2D40" w:rsidRPr="003226E9" w:rsidRDefault="001A2D40" w:rsidP="002206E5">
            <w:pPr>
              <w:spacing w:after="0" w:line="240" w:lineRule="auto"/>
              <w:rPr>
                <w:i/>
              </w:rPr>
            </w:pPr>
          </w:p>
        </w:tc>
      </w:tr>
      <w:tr w:rsidR="003226E9" w:rsidRPr="003226E9" w:rsidTr="003226E9">
        <w:tc>
          <w:tcPr>
            <w:tcW w:w="7938" w:type="dxa"/>
          </w:tcPr>
          <w:p w:rsidR="003226E9" w:rsidRPr="003226E9" w:rsidRDefault="003226E9" w:rsidP="003226E9">
            <w:pPr>
              <w:spacing w:after="0" w:line="240" w:lineRule="auto"/>
              <w:rPr>
                <w:i/>
              </w:rPr>
            </w:pPr>
            <w:r w:rsidRPr="003226E9">
              <w:rPr>
                <w:i/>
              </w:rPr>
              <w:t xml:space="preserve">Has the correct creative commons (CC) license been added to the resource?  (You may wish to add the CC logo to the actual resource, for example in the corner of </w:t>
            </w:r>
            <w:proofErr w:type="spellStart"/>
            <w:r w:rsidRPr="003226E9">
              <w:rPr>
                <w:i/>
              </w:rPr>
              <w:t>powerpoint</w:t>
            </w:r>
            <w:proofErr w:type="spellEnd"/>
            <w:r w:rsidRPr="003226E9">
              <w:rPr>
                <w:i/>
              </w:rPr>
              <w:t xml:space="preserve"> slides or word documents to make the creators intentions absolutely clear)</w:t>
            </w:r>
          </w:p>
        </w:tc>
        <w:tc>
          <w:tcPr>
            <w:tcW w:w="1418" w:type="dxa"/>
          </w:tcPr>
          <w:p w:rsidR="003226E9" w:rsidRPr="003226E9" w:rsidRDefault="003226E9" w:rsidP="002206E5">
            <w:pPr>
              <w:spacing w:after="0" w:line="240" w:lineRule="auto"/>
              <w:rPr>
                <w:i/>
              </w:rPr>
            </w:pPr>
          </w:p>
        </w:tc>
      </w:tr>
      <w:tr w:rsidR="001A2D40" w:rsidRPr="003226E9" w:rsidTr="003226E9">
        <w:tc>
          <w:tcPr>
            <w:tcW w:w="7938" w:type="dxa"/>
          </w:tcPr>
          <w:p w:rsidR="001A2D40" w:rsidRPr="003226E9" w:rsidRDefault="001A2D40" w:rsidP="002206E5">
            <w:pPr>
              <w:spacing w:after="0" w:line="240" w:lineRule="auto"/>
              <w:rPr>
                <w:i/>
              </w:rPr>
            </w:pPr>
            <w:r w:rsidRPr="003226E9">
              <w:rPr>
                <w:i/>
              </w:rPr>
              <w:t xml:space="preserve">Has an unusual file format been used?  If so, have you indicated what kind of software users need to in order to use the resource, or could a more accessible alternative be offered? </w:t>
            </w:r>
          </w:p>
        </w:tc>
        <w:tc>
          <w:tcPr>
            <w:tcW w:w="1418" w:type="dxa"/>
          </w:tcPr>
          <w:p w:rsidR="001A2D40" w:rsidRPr="003226E9" w:rsidRDefault="001A2D40" w:rsidP="002206E5">
            <w:pPr>
              <w:spacing w:after="0" w:line="240" w:lineRule="auto"/>
              <w:rPr>
                <w:i/>
              </w:rPr>
            </w:pPr>
          </w:p>
        </w:tc>
      </w:tr>
      <w:tr w:rsidR="001A2D40" w:rsidRPr="003226E9" w:rsidTr="003226E9">
        <w:tc>
          <w:tcPr>
            <w:tcW w:w="7938" w:type="dxa"/>
          </w:tcPr>
          <w:p w:rsidR="001A2D40" w:rsidRPr="003226E9" w:rsidRDefault="001A2D40" w:rsidP="002206E5">
            <w:pPr>
              <w:spacing w:after="0" w:line="240" w:lineRule="auto"/>
              <w:rPr>
                <w:i/>
              </w:rPr>
            </w:pPr>
            <w:r w:rsidRPr="003226E9">
              <w:rPr>
                <w:i/>
              </w:rPr>
              <w:t xml:space="preserve">Could the format or content of this resource be used outside its core subject discipline?  Give details </w:t>
            </w:r>
          </w:p>
        </w:tc>
        <w:tc>
          <w:tcPr>
            <w:tcW w:w="1418" w:type="dxa"/>
          </w:tcPr>
          <w:p w:rsidR="001A2D40" w:rsidRPr="003226E9" w:rsidRDefault="001A2D40" w:rsidP="002206E5">
            <w:pPr>
              <w:spacing w:after="0" w:line="240" w:lineRule="auto"/>
              <w:rPr>
                <w:i/>
              </w:rPr>
            </w:pPr>
          </w:p>
        </w:tc>
      </w:tr>
      <w:tr w:rsidR="001A2D40" w:rsidRPr="003226E9" w:rsidTr="003226E9">
        <w:tc>
          <w:tcPr>
            <w:tcW w:w="7938" w:type="dxa"/>
          </w:tcPr>
          <w:p w:rsidR="001A2D40" w:rsidRPr="003226E9" w:rsidRDefault="001A2D40" w:rsidP="002206E5">
            <w:pPr>
              <w:spacing w:after="0" w:line="240" w:lineRule="auto"/>
              <w:rPr>
                <w:i/>
              </w:rPr>
            </w:pPr>
            <w:r w:rsidRPr="003226E9">
              <w:rPr>
                <w:i/>
              </w:rPr>
              <w:t>Are there emerging areas of discussion or research on the given topic that you could advise users upon?</w:t>
            </w:r>
          </w:p>
        </w:tc>
        <w:tc>
          <w:tcPr>
            <w:tcW w:w="1418" w:type="dxa"/>
          </w:tcPr>
          <w:p w:rsidR="001A2D40" w:rsidRPr="003226E9" w:rsidRDefault="001A2D40" w:rsidP="002206E5">
            <w:pPr>
              <w:spacing w:after="0" w:line="240" w:lineRule="auto"/>
              <w:rPr>
                <w:i/>
              </w:rPr>
            </w:pPr>
          </w:p>
        </w:tc>
      </w:tr>
      <w:tr w:rsidR="001A2D40" w:rsidRPr="003226E9" w:rsidTr="003226E9">
        <w:tc>
          <w:tcPr>
            <w:tcW w:w="7938" w:type="dxa"/>
          </w:tcPr>
          <w:p w:rsidR="001A2D40" w:rsidRPr="003226E9" w:rsidRDefault="001A2D40" w:rsidP="002206E5">
            <w:pPr>
              <w:spacing w:after="0" w:line="240" w:lineRule="auto"/>
              <w:rPr>
                <w:i/>
              </w:rPr>
            </w:pPr>
            <w:r w:rsidRPr="003226E9">
              <w:rPr>
                <w:i/>
              </w:rPr>
              <w:t>Could the resource be formatted in a different way to enhance the delivery of its content or enable repurposing?</w:t>
            </w:r>
          </w:p>
        </w:tc>
        <w:tc>
          <w:tcPr>
            <w:tcW w:w="1418" w:type="dxa"/>
          </w:tcPr>
          <w:p w:rsidR="001A2D40" w:rsidRPr="003226E9" w:rsidRDefault="001A2D40" w:rsidP="002206E5">
            <w:pPr>
              <w:spacing w:after="0" w:line="240" w:lineRule="auto"/>
              <w:rPr>
                <w:i/>
              </w:rPr>
            </w:pPr>
          </w:p>
        </w:tc>
      </w:tr>
    </w:tbl>
    <w:p w:rsidR="001A2D40" w:rsidRDefault="001A2D40" w:rsidP="003226E9"/>
    <w:sectPr w:rsidR="001A2D40" w:rsidSect="003226E9">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A0B24"/>
    <w:rsid w:val="000A0B24"/>
    <w:rsid w:val="0014048E"/>
    <w:rsid w:val="001A2D40"/>
    <w:rsid w:val="002206E5"/>
    <w:rsid w:val="003226E9"/>
    <w:rsid w:val="003825A6"/>
    <w:rsid w:val="00432376"/>
    <w:rsid w:val="004D340F"/>
    <w:rsid w:val="005556C3"/>
    <w:rsid w:val="006D75A5"/>
    <w:rsid w:val="00793C4D"/>
    <w:rsid w:val="007A2A5C"/>
    <w:rsid w:val="00910DDB"/>
    <w:rsid w:val="00A33F9A"/>
    <w:rsid w:val="00B81FAB"/>
    <w:rsid w:val="00C34DFA"/>
    <w:rsid w:val="00CD2554"/>
    <w:rsid w:val="00DB5AB4"/>
    <w:rsid w:val="00E616D8"/>
    <w:rsid w:val="00F54B2A"/>
    <w:rsid w:val="00F763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FA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556C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763E1"/>
    <w:rPr>
      <w:rFonts w:cs="Times New Roman"/>
      <w:color w:val="808080"/>
    </w:rPr>
  </w:style>
  <w:style w:type="paragraph" w:styleId="BalloonText">
    <w:name w:val="Balloon Text"/>
    <w:basedOn w:val="Normal"/>
    <w:link w:val="BalloonTextChar"/>
    <w:uiPriority w:val="99"/>
    <w:semiHidden/>
    <w:rsid w:val="00F76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3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4C60E-E015-42D1-8977-689C9E9A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2740</Characters>
  <Application>Microsoft Office Word</Application>
  <DocSecurity>0</DocSecurity>
  <Lines>22</Lines>
  <Paragraphs>6</Paragraphs>
  <ScaleCrop>false</ScaleCrop>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to share, and sharing your thoughts on resources in HumBox</dc:title>
  <dc:subject/>
  <dc:creator>Admin</dc:creator>
  <cp:keywords/>
  <dc:description/>
  <cp:lastModifiedBy>Admin</cp:lastModifiedBy>
  <cp:revision>2</cp:revision>
  <dcterms:created xsi:type="dcterms:W3CDTF">2010-02-20T15:26:00Z</dcterms:created>
  <dcterms:modified xsi:type="dcterms:W3CDTF">2010-02-20T15:26:00Z</dcterms:modified>
</cp:coreProperties>
</file>