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6B4" w:rsidRDefault="00B80BFA">
      <w:r>
        <w:t>My thesis is about…</w:t>
      </w:r>
    </w:p>
    <w:p w:rsidR="00B80BFA" w:rsidRDefault="00B80BFA"/>
    <w:p w:rsidR="00B80BFA" w:rsidRDefault="00B80BFA">
      <w:r>
        <w:t>My key research questions are…</w:t>
      </w:r>
    </w:p>
    <w:p w:rsidR="00B80BFA" w:rsidRDefault="00B80BFA"/>
    <w:p w:rsidR="00B80BFA" w:rsidRDefault="00B80BFA"/>
    <w:p w:rsidR="00B80BFA" w:rsidRDefault="00B80BFA">
      <w:pPr>
        <w:rPr>
          <w:i/>
        </w:rPr>
      </w:pPr>
      <w:r>
        <w:t xml:space="preserve">I do this by… </w:t>
      </w:r>
      <w:r w:rsidRPr="00B80BFA">
        <w:rPr>
          <w:i/>
        </w:rPr>
        <w:t>[</w:t>
      </w:r>
      <w:proofErr w:type="gramStart"/>
      <w:r w:rsidRPr="00B80BFA">
        <w:rPr>
          <w:i/>
        </w:rPr>
        <w:t>you</w:t>
      </w:r>
      <w:proofErr w:type="gramEnd"/>
      <w:r w:rsidRPr="00B80BFA">
        <w:rPr>
          <w:i/>
        </w:rPr>
        <w:t xml:space="preserve"> might ,mention  the literature you are drawing on or the methods used]</w:t>
      </w:r>
    </w:p>
    <w:p w:rsidR="00B80BFA" w:rsidRDefault="00B80BFA"/>
    <w:p w:rsidR="00B80BFA" w:rsidRDefault="00B80BFA"/>
    <w:p w:rsidR="00B80BFA" w:rsidRDefault="00B80BFA">
      <w:r>
        <w:t>The main points I would like to communicate to my readers are… [</w:t>
      </w:r>
      <w:proofErr w:type="gramStart"/>
      <w:r>
        <w:t>think</w:t>
      </w:r>
      <w:proofErr w:type="gramEnd"/>
      <w:r>
        <w:t xml:space="preserve"> about the main of messages you would like your readers to get as what is original about your thesis] </w:t>
      </w:r>
    </w:p>
    <w:p w:rsidR="00357928" w:rsidRDefault="00357928"/>
    <w:p w:rsidR="00B80BFA" w:rsidRDefault="00B80BFA">
      <w:r>
        <w:t>1.</w:t>
      </w:r>
    </w:p>
    <w:p w:rsidR="00357928" w:rsidRDefault="00357928"/>
    <w:p w:rsidR="00B80BFA" w:rsidRDefault="00B80BFA">
      <w:r>
        <w:t>2.</w:t>
      </w:r>
    </w:p>
    <w:p w:rsidR="00357928" w:rsidRDefault="00357928"/>
    <w:p w:rsidR="00B80BFA" w:rsidRDefault="00B80BFA">
      <w:r>
        <w:t>3.</w:t>
      </w:r>
    </w:p>
    <w:p w:rsidR="00357928" w:rsidRDefault="00357928"/>
    <w:p w:rsidR="00357928" w:rsidRDefault="00357928">
      <w:r>
        <w:t>In conclusion, the main message of my thesis is…</w:t>
      </w:r>
    </w:p>
    <w:p w:rsidR="00B80BFA" w:rsidRDefault="00B80BFA">
      <w:r>
        <w:br w:type="page"/>
      </w:r>
    </w:p>
    <w:p w:rsidR="00B80BFA" w:rsidRDefault="00B80BFA">
      <w:r>
        <w:lastRenderedPageBreak/>
        <w:t xml:space="preserve">Chapter plan </w:t>
      </w:r>
    </w:p>
    <w:p w:rsidR="00B80BFA" w:rsidRDefault="00B80BFA">
      <w:r>
        <w:t xml:space="preserve">Write a short two-line summary to what will (or might be) in each chapter of your finished thesis. </w:t>
      </w:r>
    </w:p>
    <w:p w:rsidR="00B80BFA" w:rsidRDefault="00B80BFA">
      <w:r>
        <w:t>1.</w:t>
      </w:r>
    </w:p>
    <w:p w:rsidR="00B80BFA" w:rsidRDefault="00B80BFA"/>
    <w:p w:rsidR="00B80BFA" w:rsidRDefault="00B80BFA">
      <w:r>
        <w:t>2.</w:t>
      </w:r>
    </w:p>
    <w:p w:rsidR="00B80BFA" w:rsidRDefault="00B80BFA"/>
    <w:p w:rsidR="00B80BFA" w:rsidRDefault="00B80BFA">
      <w:r>
        <w:t>3.</w:t>
      </w:r>
    </w:p>
    <w:p w:rsidR="00B80BFA" w:rsidRDefault="00B80BFA"/>
    <w:p w:rsidR="00B80BFA" w:rsidRDefault="00B80BFA">
      <w:r>
        <w:t>4.</w:t>
      </w:r>
    </w:p>
    <w:p w:rsidR="00B80BFA" w:rsidRDefault="00B80BFA"/>
    <w:p w:rsidR="00B80BFA" w:rsidRDefault="00B80BFA">
      <w:r>
        <w:t>5.</w:t>
      </w:r>
    </w:p>
    <w:p w:rsidR="00B80BFA" w:rsidRDefault="00B80BFA"/>
    <w:p w:rsidR="00B80BFA" w:rsidRDefault="00B80BFA">
      <w:r>
        <w:t>6.</w:t>
      </w:r>
    </w:p>
    <w:p w:rsidR="00B80BFA" w:rsidRDefault="00B80BFA"/>
    <w:p w:rsidR="00B80BFA" w:rsidRDefault="00B80BFA">
      <w:r>
        <w:t>7.</w:t>
      </w:r>
    </w:p>
    <w:p w:rsidR="00B80BFA" w:rsidRDefault="00B80BFA"/>
    <w:p w:rsidR="00B80BFA" w:rsidRDefault="00B80BFA">
      <w:r>
        <w:t>8.</w:t>
      </w:r>
    </w:p>
    <w:p w:rsidR="00B80BFA" w:rsidRDefault="00B80BFA"/>
    <w:p w:rsidR="00B80BFA" w:rsidRDefault="00B80BFA">
      <w:r>
        <w:t>9</w:t>
      </w:r>
    </w:p>
    <w:p w:rsidR="00B80BFA" w:rsidRDefault="00B80BFA"/>
    <w:p w:rsidR="00B80BFA" w:rsidRDefault="00B80BFA">
      <w:r>
        <w:t>10.</w:t>
      </w:r>
    </w:p>
    <w:p w:rsidR="00B80BFA" w:rsidRDefault="00B80BFA">
      <w:r>
        <w:br w:type="page"/>
      </w:r>
    </w:p>
    <w:p w:rsidR="00B80BFA" w:rsidRDefault="00186F5B">
      <w:r>
        <w:lastRenderedPageBreak/>
        <w:t>Plan out one chapter in more detail</w:t>
      </w:r>
    </w:p>
    <w:p w:rsidR="00186F5B" w:rsidRDefault="00186F5B">
      <w:r>
        <w:t>This is/ might be chapter</w:t>
      </w:r>
      <w:r w:rsidR="00A332C2">
        <w:t xml:space="preserve"> number</w:t>
      </w:r>
      <w:r>
        <w:t xml:space="preserve"> …</w:t>
      </w:r>
    </w:p>
    <w:p w:rsidR="00186F5B" w:rsidRDefault="00A332C2">
      <w:r>
        <w:t>Possible chapter title</w:t>
      </w:r>
    </w:p>
    <w:p w:rsidR="00186F5B" w:rsidRDefault="00186F5B">
      <w:r>
        <w:t xml:space="preserve">This chapter links to the previous chapter </w:t>
      </w:r>
      <w:r w:rsidR="001028DB">
        <w:t>by…</w:t>
      </w:r>
    </w:p>
    <w:p w:rsidR="001028DB" w:rsidRDefault="001028DB"/>
    <w:p w:rsidR="001028DB" w:rsidRDefault="001028DB">
      <w:r>
        <w:t>This chapter is about…</w:t>
      </w:r>
    </w:p>
    <w:p w:rsidR="001028DB" w:rsidRDefault="001028DB"/>
    <w:p w:rsidR="001028DB" w:rsidRDefault="001028DB" w:rsidP="001028DB">
      <w:pPr>
        <w:rPr>
          <w:i/>
        </w:rPr>
      </w:pPr>
      <w:r>
        <w:t xml:space="preserve">I do this by… … </w:t>
      </w:r>
      <w:r w:rsidRPr="00B80BFA">
        <w:rPr>
          <w:i/>
        </w:rPr>
        <w:t>[</w:t>
      </w:r>
      <w:proofErr w:type="gramStart"/>
      <w:r w:rsidRPr="00B80BFA">
        <w:rPr>
          <w:i/>
        </w:rPr>
        <w:t>you</w:t>
      </w:r>
      <w:proofErr w:type="gramEnd"/>
      <w:r w:rsidRPr="00B80BFA">
        <w:rPr>
          <w:i/>
        </w:rPr>
        <w:t xml:space="preserve"> might ,mention  the literature you are drawing on or the methods used]</w:t>
      </w:r>
    </w:p>
    <w:p w:rsidR="001028DB" w:rsidRDefault="001028DB">
      <w:r>
        <w:t xml:space="preserve"> </w:t>
      </w:r>
    </w:p>
    <w:p w:rsidR="001028DB" w:rsidRDefault="001028DB">
      <w:r>
        <w:t xml:space="preserve">The main points I want to get across in this chapter are… </w:t>
      </w:r>
    </w:p>
    <w:p w:rsidR="001028DB" w:rsidRDefault="001028DB">
      <w:r>
        <w:t>1.</w:t>
      </w:r>
    </w:p>
    <w:p w:rsidR="00357928" w:rsidRDefault="00357928"/>
    <w:p w:rsidR="001028DB" w:rsidRDefault="001028DB">
      <w:r>
        <w:t>2.</w:t>
      </w:r>
    </w:p>
    <w:p w:rsidR="00357928" w:rsidRDefault="00357928"/>
    <w:p w:rsidR="001028DB" w:rsidRDefault="001028DB">
      <w:r>
        <w:t>3.</w:t>
      </w:r>
    </w:p>
    <w:p w:rsidR="00A332C2" w:rsidRDefault="00A332C2"/>
    <w:p w:rsidR="00A332C2" w:rsidRDefault="00A332C2">
      <w:r>
        <w:t>4.</w:t>
      </w:r>
    </w:p>
    <w:p w:rsidR="00357928" w:rsidRDefault="00357928"/>
    <w:p w:rsidR="001028DB" w:rsidRDefault="001028DB">
      <w:r>
        <w:t>In conclusion this chapter is about…</w:t>
      </w:r>
    </w:p>
    <w:p w:rsidR="001028DB" w:rsidRDefault="001028DB"/>
    <w:p w:rsidR="001028DB" w:rsidRDefault="001028DB">
      <w:r>
        <w:t>This chapt</w:t>
      </w:r>
      <w:r w:rsidR="00357928">
        <w:t>er sets up the next chapter which will be about…</w:t>
      </w:r>
    </w:p>
    <w:p w:rsidR="009F005A" w:rsidRDefault="009F005A">
      <w:r>
        <w:t xml:space="preserve"> </w:t>
      </w:r>
    </w:p>
    <w:p w:rsidR="009F005A" w:rsidRDefault="009F005A"/>
    <w:p w:rsidR="00A332C2" w:rsidRDefault="00A332C2">
      <w:r>
        <w:br w:type="page"/>
      </w:r>
    </w:p>
    <w:p w:rsidR="00A1115A" w:rsidRPr="00B80BFA" w:rsidRDefault="00A1115A" w:rsidP="00A332C2">
      <w:r>
        <w:lastRenderedPageBreak/>
        <w:t xml:space="preserve">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358"/>
        <w:gridCol w:w="1496"/>
        <w:gridCol w:w="1497"/>
        <w:gridCol w:w="1479"/>
        <w:gridCol w:w="1437"/>
      </w:tblGrid>
      <w:tr w:rsidR="00A1115A" w:rsidTr="00A1115A">
        <w:tc>
          <w:tcPr>
            <w:tcW w:w="1018" w:type="dxa"/>
          </w:tcPr>
          <w:p w:rsidR="00A1115A" w:rsidRDefault="00A1115A">
            <w:r>
              <w:t>Chapter number</w:t>
            </w:r>
          </w:p>
        </w:tc>
        <w:tc>
          <w:tcPr>
            <w:tcW w:w="1522" w:type="dxa"/>
          </w:tcPr>
          <w:p w:rsidR="00A1115A" w:rsidRDefault="00A1115A" w:rsidP="00A1115A">
            <w:r>
              <w:t>Dates/ months allocated to work on this</w:t>
            </w:r>
          </w:p>
        </w:tc>
        <w:tc>
          <w:tcPr>
            <w:tcW w:w="1561" w:type="dxa"/>
          </w:tcPr>
          <w:p w:rsidR="00A1115A" w:rsidRDefault="00A1115A">
            <w:r>
              <w:t>Date to hand in draft to my supervisor(s) for comments</w:t>
            </w:r>
          </w:p>
        </w:tc>
        <w:tc>
          <w:tcPr>
            <w:tcW w:w="1563" w:type="dxa"/>
          </w:tcPr>
          <w:p w:rsidR="00A1115A" w:rsidRDefault="00A1115A">
            <w:r>
              <w:t>Date to hand in 2</w:t>
            </w:r>
            <w:r w:rsidRPr="00A1115A">
              <w:rPr>
                <w:vertAlign w:val="superscript"/>
              </w:rPr>
              <w:t>nd</w:t>
            </w:r>
            <w:r>
              <w:t xml:space="preserve"> draft to supervisor(s)</w:t>
            </w:r>
          </w:p>
        </w:tc>
        <w:tc>
          <w:tcPr>
            <w:tcW w:w="1789" w:type="dxa"/>
          </w:tcPr>
          <w:p w:rsidR="00A1115A" w:rsidRPr="00A1115A" w:rsidRDefault="00A1115A">
            <w:pPr>
              <w:rPr>
                <w:u w:val="double"/>
              </w:rPr>
            </w:pPr>
            <w:r>
              <w:rPr>
                <w:u w:val="double"/>
              </w:rPr>
              <w:t>D</w:t>
            </w:r>
            <w:r w:rsidRPr="00A1115A">
              <w:t>a</w:t>
            </w:r>
            <w:r>
              <w:t>te to have close to final version ready</w:t>
            </w:r>
          </w:p>
        </w:tc>
        <w:tc>
          <w:tcPr>
            <w:tcW w:w="1789" w:type="dxa"/>
          </w:tcPr>
          <w:p w:rsidR="00A1115A" w:rsidRDefault="00A1115A">
            <w:r>
              <w:t>Notes</w:t>
            </w:r>
          </w:p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1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2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3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4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5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6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7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8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9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10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Abstract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>
            <w:bookmarkStart w:id="0" w:name="_GoBack"/>
            <w:bookmarkEnd w:id="0"/>
          </w:p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Acknowledgements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Table of contents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>
            <w:r>
              <w:t>Final formatting</w:t>
            </w:r>
          </w:p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/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/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  <w:tr w:rsidR="00A1115A" w:rsidTr="00A1115A">
        <w:tc>
          <w:tcPr>
            <w:tcW w:w="1018" w:type="dxa"/>
          </w:tcPr>
          <w:p w:rsidR="00A1115A" w:rsidRDefault="00A1115A"/>
        </w:tc>
        <w:tc>
          <w:tcPr>
            <w:tcW w:w="1522" w:type="dxa"/>
          </w:tcPr>
          <w:p w:rsidR="00A1115A" w:rsidRDefault="00A1115A"/>
        </w:tc>
        <w:tc>
          <w:tcPr>
            <w:tcW w:w="1561" w:type="dxa"/>
          </w:tcPr>
          <w:p w:rsidR="00A1115A" w:rsidRDefault="00A1115A"/>
        </w:tc>
        <w:tc>
          <w:tcPr>
            <w:tcW w:w="1563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  <w:tc>
          <w:tcPr>
            <w:tcW w:w="1789" w:type="dxa"/>
          </w:tcPr>
          <w:p w:rsidR="00A1115A" w:rsidRDefault="00A1115A"/>
        </w:tc>
      </w:tr>
    </w:tbl>
    <w:p w:rsidR="00A1115A" w:rsidRDefault="00A1115A"/>
    <w:p w:rsidR="00A1115A" w:rsidRDefault="00A1115A">
      <w:r>
        <w:br w:type="page"/>
      </w:r>
    </w:p>
    <w:p w:rsidR="009F005A" w:rsidRDefault="00A1115A">
      <w:r>
        <w:lastRenderedPageBreak/>
        <w:t>Other things to think about:</w:t>
      </w:r>
    </w:p>
    <w:p w:rsidR="00A1115A" w:rsidRDefault="00A1115A" w:rsidP="00B81F3A">
      <w:r>
        <w:t xml:space="preserve">Formatting rules, word counts etc. Make sure you know the regulations now. Note the guidelines for e-thesis </w:t>
      </w:r>
      <w:hyperlink r:id="rId9" w:history="1">
        <w:r w:rsidRPr="000A1FA1">
          <w:rPr>
            <w:rStyle w:val="Hyperlink"/>
          </w:rPr>
          <w:t>http://www.southampton.ac.uk/library/research/etheses/students.html</w:t>
        </w:r>
      </w:hyperlink>
      <w:r w:rsidR="00B81F3A">
        <w:t xml:space="preserve"> Word and </w:t>
      </w:r>
      <w:proofErr w:type="spellStart"/>
      <w:r w:rsidR="00B81F3A">
        <w:t>LaTeX</w:t>
      </w:r>
      <w:proofErr w:type="spellEnd"/>
      <w:r w:rsidR="00B81F3A">
        <w:t xml:space="preserve"> templates available from this website.</w:t>
      </w:r>
    </w:p>
    <w:p w:rsidR="00A1115A" w:rsidRDefault="00B81F3A">
      <w:r>
        <w:t>NB: Theses in music and creative writing have specific regulations.</w:t>
      </w:r>
    </w:p>
    <w:p w:rsidR="00A1115A" w:rsidRDefault="00B81F3A">
      <w:r>
        <w:t>Time consuming things/ things you may not have thought about:</w:t>
      </w:r>
    </w:p>
    <w:p w:rsidR="00B81F3A" w:rsidRDefault="00B81F3A" w:rsidP="00B81F3A">
      <w:pPr>
        <w:pStyle w:val="ListParagraph"/>
        <w:numPr>
          <w:ilvl w:val="0"/>
          <w:numId w:val="3"/>
        </w:numPr>
      </w:pPr>
      <w:r>
        <w:t xml:space="preserve">Formatting (and possibly creating) photographs, drawing, tables, equations, </w:t>
      </w:r>
      <w:r w:rsidR="009217CD">
        <w:t xml:space="preserve">maps, </w:t>
      </w:r>
      <w:r>
        <w:t>musical scores etc.</w:t>
      </w:r>
    </w:p>
    <w:p w:rsidR="00B81F3A" w:rsidRDefault="009217CD" w:rsidP="00B81F3A">
      <w:pPr>
        <w:pStyle w:val="ListParagraph"/>
        <w:numPr>
          <w:ilvl w:val="0"/>
          <w:numId w:val="3"/>
        </w:numPr>
      </w:pPr>
      <w:r>
        <w:t>Copyrights issue</w:t>
      </w:r>
      <w:r w:rsidR="00B81F3A">
        <w:t xml:space="preserve"> regarding the above (see the e-thesis website for more information).</w:t>
      </w:r>
    </w:p>
    <w:p w:rsidR="00B81F3A" w:rsidRDefault="00B81F3A" w:rsidP="00B81F3A">
      <w:pPr>
        <w:pStyle w:val="ListParagraph"/>
        <w:numPr>
          <w:ilvl w:val="0"/>
          <w:numId w:val="3"/>
        </w:numPr>
      </w:pPr>
      <w:r>
        <w:t>Writing acknowledgments, abstract, table of contents etc.</w:t>
      </w:r>
    </w:p>
    <w:p w:rsidR="009217CD" w:rsidRDefault="00B81F3A" w:rsidP="009217CD">
      <w:pPr>
        <w:pStyle w:val="ListParagraph"/>
        <w:numPr>
          <w:ilvl w:val="0"/>
          <w:numId w:val="3"/>
        </w:numPr>
      </w:pPr>
      <w:r>
        <w:t>Formatting bibliography, reference, footnotes</w:t>
      </w:r>
    </w:p>
    <w:p w:rsidR="00A1115A" w:rsidRDefault="00A1115A">
      <w:r>
        <w:t>Procedures—get familiar now:</w:t>
      </w:r>
    </w:p>
    <w:p w:rsidR="00B81F3A" w:rsidRDefault="00A1115A" w:rsidP="00B81F3A">
      <w:pPr>
        <w:pStyle w:val="ListParagraph"/>
        <w:numPr>
          <w:ilvl w:val="0"/>
          <w:numId w:val="2"/>
        </w:numPr>
      </w:pPr>
      <w:r>
        <w:t>Intention to submit form</w:t>
      </w:r>
    </w:p>
    <w:p w:rsidR="00966632" w:rsidRDefault="00966632" w:rsidP="00966632">
      <w:pPr>
        <w:pStyle w:val="ListParagraph"/>
        <w:numPr>
          <w:ilvl w:val="0"/>
          <w:numId w:val="2"/>
        </w:numPr>
      </w:pPr>
      <w:r>
        <w:t>Examination (another training session)</w:t>
      </w:r>
    </w:p>
    <w:p w:rsidR="00B81F3A" w:rsidRDefault="00A1115A" w:rsidP="00966632">
      <w:pPr>
        <w:pStyle w:val="ListParagraph"/>
        <w:numPr>
          <w:ilvl w:val="1"/>
          <w:numId w:val="2"/>
        </w:numPr>
      </w:pPr>
      <w:r>
        <w:t xml:space="preserve">Appointment of </w:t>
      </w:r>
      <w:r w:rsidR="00B81F3A">
        <w:t xml:space="preserve">internal and external </w:t>
      </w:r>
      <w:r>
        <w:t>examiners</w:t>
      </w:r>
    </w:p>
    <w:p w:rsidR="00966632" w:rsidRDefault="00A1115A" w:rsidP="00966632">
      <w:pPr>
        <w:pStyle w:val="ListParagraph"/>
        <w:numPr>
          <w:ilvl w:val="1"/>
          <w:numId w:val="2"/>
        </w:numPr>
      </w:pPr>
      <w:r>
        <w:t>Viva Voce</w:t>
      </w:r>
      <w:r w:rsidR="00B81F3A">
        <w:t xml:space="preserve"> </w:t>
      </w:r>
    </w:p>
    <w:p w:rsidR="00B81F3A" w:rsidRDefault="00B81F3A" w:rsidP="00966632">
      <w:pPr>
        <w:pStyle w:val="ListParagraph"/>
        <w:numPr>
          <w:ilvl w:val="1"/>
          <w:numId w:val="2"/>
        </w:numPr>
      </w:pPr>
      <w:r>
        <w:t>Possible outcomes of thesis examination</w:t>
      </w:r>
    </w:p>
    <w:p w:rsidR="00B81F3A" w:rsidRPr="00B80BFA" w:rsidRDefault="009217CD" w:rsidP="00B81F3A">
      <w:pPr>
        <w:ind w:left="360"/>
      </w:pPr>
      <w:r>
        <w:t xml:space="preserve">I have given you the completion regulations on buff paper, but do check the Quality Handbook </w:t>
      </w:r>
      <w:hyperlink r:id="rId10" w:history="1">
        <w:r w:rsidRPr="00157501">
          <w:rPr>
            <w:rStyle w:val="Hyperlink"/>
          </w:rPr>
          <w:t>https://sharepoint.soton.ac.uk/sites/ese/quality_handbook/Handbook/Completion%20of%20Research%20degree%20Candidature.aspx</w:t>
        </w:r>
      </w:hyperlink>
      <w:r>
        <w:t xml:space="preserve"> in case anything changes in the meantime.</w:t>
      </w:r>
    </w:p>
    <w:sectPr w:rsidR="00B81F3A" w:rsidRPr="00B80BF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7F7" w:rsidRDefault="001177F7" w:rsidP="00966632">
      <w:pPr>
        <w:spacing w:after="0" w:line="240" w:lineRule="auto"/>
      </w:pPr>
      <w:r>
        <w:separator/>
      </w:r>
    </w:p>
  </w:endnote>
  <w:endnote w:type="continuationSeparator" w:id="0">
    <w:p w:rsidR="001177F7" w:rsidRDefault="001177F7" w:rsidP="0096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7F7" w:rsidRDefault="001177F7" w:rsidP="00966632">
      <w:pPr>
        <w:spacing w:after="0" w:line="240" w:lineRule="auto"/>
      </w:pPr>
      <w:r>
        <w:separator/>
      </w:r>
    </w:p>
  </w:footnote>
  <w:footnote w:type="continuationSeparator" w:id="0">
    <w:p w:rsidR="001177F7" w:rsidRDefault="001177F7" w:rsidP="00966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632" w:rsidRDefault="00966632">
    <w:pPr>
      <w:pStyle w:val="Header"/>
    </w:pPr>
    <w:r>
      <w:t>John Canning, PGR Training: Putting your thesis together</w:t>
    </w:r>
  </w:p>
  <w:p w:rsidR="00966632" w:rsidRDefault="009666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06E24"/>
    <w:multiLevelType w:val="hybridMultilevel"/>
    <w:tmpl w:val="53AC8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B16CB"/>
    <w:multiLevelType w:val="hybridMultilevel"/>
    <w:tmpl w:val="4BC05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1F291B"/>
    <w:multiLevelType w:val="hybridMultilevel"/>
    <w:tmpl w:val="6E96E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BFA"/>
    <w:rsid w:val="001028DB"/>
    <w:rsid w:val="001177F7"/>
    <w:rsid w:val="00186F5B"/>
    <w:rsid w:val="002A76B4"/>
    <w:rsid w:val="00357928"/>
    <w:rsid w:val="009217CD"/>
    <w:rsid w:val="00966632"/>
    <w:rsid w:val="009F005A"/>
    <w:rsid w:val="00A1115A"/>
    <w:rsid w:val="00A332C2"/>
    <w:rsid w:val="00B80BFA"/>
    <w:rsid w:val="00B81F3A"/>
    <w:rsid w:val="00D1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11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32"/>
  </w:style>
  <w:style w:type="paragraph" w:styleId="Footer">
    <w:name w:val="footer"/>
    <w:basedOn w:val="Normal"/>
    <w:link w:val="FooterChar"/>
    <w:uiPriority w:val="99"/>
    <w:unhideWhenUsed/>
    <w:rsid w:val="0096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632"/>
  </w:style>
  <w:style w:type="paragraph" w:styleId="BalloonText">
    <w:name w:val="Balloon Text"/>
    <w:basedOn w:val="Normal"/>
    <w:link w:val="BalloonTextChar"/>
    <w:uiPriority w:val="99"/>
    <w:semiHidden/>
    <w:unhideWhenUsed/>
    <w:rsid w:val="0096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1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11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111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632"/>
  </w:style>
  <w:style w:type="paragraph" w:styleId="Footer">
    <w:name w:val="footer"/>
    <w:basedOn w:val="Normal"/>
    <w:link w:val="FooterChar"/>
    <w:uiPriority w:val="99"/>
    <w:unhideWhenUsed/>
    <w:rsid w:val="009666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632"/>
  </w:style>
  <w:style w:type="paragraph" w:styleId="BalloonText">
    <w:name w:val="Balloon Text"/>
    <w:basedOn w:val="Normal"/>
    <w:link w:val="BalloonTextChar"/>
    <w:uiPriority w:val="99"/>
    <w:semiHidden/>
    <w:unhideWhenUsed/>
    <w:rsid w:val="0096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sharepoint.soton.ac.uk/sites/ese/quality_handbook/Handbook/Completion%20of%20Research%20degree%20Candidature.asp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uthampton.ac.uk/library/research/etheses/studen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7A0C1-AC2D-4A80-B0B8-7E039492C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406</Words>
  <Characters>2317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Canning J.</cp:lastModifiedBy>
  <cp:revision>2</cp:revision>
  <cp:lastPrinted>2013-01-17T10:05:00Z</cp:lastPrinted>
  <dcterms:created xsi:type="dcterms:W3CDTF">2013-01-17T10:25:00Z</dcterms:created>
  <dcterms:modified xsi:type="dcterms:W3CDTF">2013-01-17T10:25:00Z</dcterms:modified>
</cp:coreProperties>
</file>