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8D1" w:rsidRDefault="00316675" w:rsidP="0096324F">
      <w:pPr>
        <w:contextualSpacing/>
        <w:jc w:val="both"/>
        <w:rPr>
          <w:rFonts w:asciiTheme="majorHAnsi" w:hAnsiTheme="majorHAnsi"/>
          <w:color w:val="auto"/>
          <w:lang w:val="es-ES"/>
        </w:rPr>
      </w:pPr>
      <w:r>
        <w:rPr>
          <w:rFonts w:asciiTheme="majorHAnsi" w:hAnsiTheme="majorHAnsi"/>
          <w:color w:val="auto"/>
          <w:lang w:val="es-ES"/>
        </w:rPr>
        <w:t>Estimad</w:t>
      </w:r>
      <w:r w:rsidR="005B4674">
        <w:rPr>
          <w:rFonts w:asciiTheme="majorHAnsi" w:hAnsiTheme="majorHAnsi"/>
          <w:color w:val="auto"/>
          <w:lang w:val="es-ES"/>
        </w:rPr>
        <w:t xml:space="preserve"> o/a ________</w:t>
      </w:r>
      <w:proofErr w:type="gramStart"/>
      <w:r w:rsidR="005B4674">
        <w:rPr>
          <w:rFonts w:asciiTheme="majorHAnsi" w:hAnsiTheme="majorHAnsi"/>
          <w:color w:val="auto"/>
          <w:lang w:val="es-ES"/>
        </w:rPr>
        <w:t>_(</w:t>
      </w:r>
      <w:proofErr w:type="gramEnd"/>
      <w:r w:rsidR="005B4674">
        <w:rPr>
          <w:rFonts w:asciiTheme="majorHAnsi" w:hAnsiTheme="majorHAnsi"/>
          <w:color w:val="auto"/>
          <w:lang w:val="es-ES"/>
        </w:rPr>
        <w:t>nombre)</w:t>
      </w:r>
      <w:r>
        <w:rPr>
          <w:rFonts w:asciiTheme="majorHAnsi" w:hAnsiTheme="majorHAnsi"/>
          <w:color w:val="auto"/>
          <w:lang w:val="es-ES"/>
        </w:rPr>
        <w:t>:</w:t>
      </w:r>
    </w:p>
    <w:p w:rsidR="008325B3" w:rsidRPr="00316675" w:rsidRDefault="008325B3" w:rsidP="0096324F">
      <w:pPr>
        <w:contextualSpacing/>
        <w:jc w:val="both"/>
        <w:rPr>
          <w:rFonts w:asciiTheme="majorHAnsi" w:hAnsiTheme="majorHAnsi"/>
          <w:color w:val="auto"/>
          <w:lang w:val="es-ES"/>
        </w:rPr>
      </w:pPr>
    </w:p>
    <w:p w:rsidR="00D20765" w:rsidRPr="00D20765" w:rsidRDefault="00D20765" w:rsidP="00D20765">
      <w:pPr>
        <w:contextualSpacing/>
        <w:jc w:val="both"/>
        <w:rPr>
          <w:rFonts w:asciiTheme="majorHAnsi" w:hAnsiTheme="majorHAnsi"/>
          <w:color w:val="auto"/>
          <w:lang w:val="es-ES_tradnl"/>
        </w:rPr>
      </w:pPr>
      <w:r w:rsidRPr="00D20765">
        <w:rPr>
          <w:rFonts w:asciiTheme="majorHAnsi" w:hAnsiTheme="majorHAnsi"/>
          <w:color w:val="auto"/>
          <w:lang w:val="es-ES_tradnl"/>
        </w:rPr>
        <w:t xml:space="preserve">En primer lugar, muchas gracias por responder a nuestro anuncio.  A continuación te facilitamos la información esencial sobre este proyecto y cómo puedes participar en él si te interesa. Por favor, lee este correo atentamente y si tienes alguna pregunta, no dudes en contactarnos. </w:t>
      </w:r>
    </w:p>
    <w:p w:rsidR="00D20765" w:rsidRPr="00D20765" w:rsidRDefault="00D20765" w:rsidP="00D20765">
      <w:pPr>
        <w:contextualSpacing/>
        <w:jc w:val="both"/>
        <w:rPr>
          <w:rFonts w:asciiTheme="majorHAnsi" w:hAnsiTheme="majorHAnsi"/>
          <w:color w:val="auto"/>
          <w:lang w:val="es-ES_tradnl"/>
        </w:rPr>
      </w:pPr>
    </w:p>
    <w:p w:rsidR="00D20765" w:rsidRPr="00D20765" w:rsidRDefault="00D20765" w:rsidP="00D20765">
      <w:pPr>
        <w:contextualSpacing/>
        <w:jc w:val="both"/>
        <w:rPr>
          <w:rFonts w:asciiTheme="majorHAnsi" w:hAnsiTheme="majorHAnsi"/>
          <w:color w:val="auto"/>
          <w:lang w:val="es-ES_tradnl"/>
        </w:rPr>
      </w:pPr>
      <w:r w:rsidRPr="00D20765">
        <w:rPr>
          <w:rFonts w:asciiTheme="majorHAnsi" w:hAnsiTheme="majorHAnsi"/>
          <w:color w:val="auto"/>
          <w:lang w:val="es-ES_tradnl"/>
        </w:rPr>
        <w:t xml:space="preserve"> </w:t>
      </w:r>
    </w:p>
    <w:p w:rsidR="00D20765" w:rsidRPr="00D20765" w:rsidRDefault="00D20765" w:rsidP="00D20765">
      <w:pPr>
        <w:contextualSpacing/>
        <w:jc w:val="both"/>
        <w:rPr>
          <w:rFonts w:asciiTheme="majorHAnsi" w:hAnsiTheme="majorHAnsi"/>
          <w:color w:val="auto"/>
          <w:lang w:val="es-ES_tradnl"/>
        </w:rPr>
      </w:pPr>
    </w:p>
    <w:p w:rsidR="00D20765" w:rsidRPr="00D20765" w:rsidRDefault="00D20765" w:rsidP="00D20765">
      <w:pPr>
        <w:contextualSpacing/>
        <w:jc w:val="both"/>
        <w:rPr>
          <w:rFonts w:asciiTheme="majorHAnsi" w:hAnsiTheme="majorHAnsi"/>
          <w:color w:val="auto"/>
          <w:lang w:val="es-ES_tradnl"/>
        </w:rPr>
      </w:pPr>
      <w:r w:rsidRPr="00D20765">
        <w:rPr>
          <w:rFonts w:asciiTheme="majorHAnsi" w:hAnsiTheme="majorHAnsi"/>
          <w:color w:val="auto"/>
          <w:lang w:val="es-ES_tradnl"/>
        </w:rPr>
        <w:t xml:space="preserve">Somos un equipo de investigación formado por estudiantes y profesores de la Universidad de Leeds y estamos realizando un proyecto sobre “historias de vida” como parte de esta asignatura de final de carrera. </w:t>
      </w:r>
      <w:hyperlink r:id="rId7" w:history="1">
        <w:r w:rsidRPr="001816A8">
          <w:rPr>
            <w:rStyle w:val="Hyperlink"/>
            <w:rFonts w:asciiTheme="majorHAnsi" w:hAnsiTheme="majorHAnsi"/>
            <w:lang w:val="es-ES_tradnl"/>
          </w:rPr>
          <w:t>http://humbox.ac.uk/3662/</w:t>
        </w:r>
      </w:hyperlink>
      <w:r>
        <w:rPr>
          <w:rFonts w:asciiTheme="majorHAnsi" w:hAnsiTheme="majorHAnsi"/>
          <w:color w:val="auto"/>
          <w:lang w:val="es-ES_tradnl"/>
        </w:rPr>
        <w:t xml:space="preserve"> </w:t>
      </w:r>
      <w:r w:rsidRPr="00D20765">
        <w:rPr>
          <w:rFonts w:asciiTheme="majorHAnsi" w:hAnsiTheme="majorHAnsi"/>
          <w:color w:val="auto"/>
          <w:lang w:val="es-ES_tradnl"/>
        </w:rPr>
        <w:t xml:space="preserve">               </w:t>
      </w:r>
    </w:p>
    <w:p w:rsidR="00D20765" w:rsidRPr="00D20765" w:rsidRDefault="00D20765" w:rsidP="00D20765">
      <w:pPr>
        <w:contextualSpacing/>
        <w:jc w:val="both"/>
        <w:rPr>
          <w:rFonts w:asciiTheme="majorHAnsi" w:hAnsiTheme="majorHAnsi"/>
          <w:color w:val="auto"/>
          <w:lang w:val="es-ES_tradnl"/>
        </w:rPr>
      </w:pPr>
    </w:p>
    <w:p w:rsidR="00D20765" w:rsidRPr="00D20765" w:rsidRDefault="00D20765" w:rsidP="00D20765">
      <w:pPr>
        <w:contextualSpacing/>
        <w:jc w:val="both"/>
        <w:rPr>
          <w:rFonts w:asciiTheme="majorHAnsi" w:hAnsiTheme="majorHAnsi"/>
          <w:color w:val="auto"/>
          <w:lang w:val="es-ES_tradnl"/>
        </w:rPr>
      </w:pPr>
      <w:r w:rsidRPr="00D20765">
        <w:rPr>
          <w:rFonts w:asciiTheme="majorHAnsi" w:hAnsiTheme="majorHAnsi"/>
          <w:color w:val="auto"/>
          <w:lang w:val="es-ES_tradnl"/>
        </w:rPr>
        <w:t xml:space="preserve"> </w:t>
      </w:r>
    </w:p>
    <w:p w:rsidR="00D20765" w:rsidRPr="00D20765" w:rsidRDefault="00D20765" w:rsidP="00D20765">
      <w:pPr>
        <w:contextualSpacing/>
        <w:jc w:val="both"/>
        <w:rPr>
          <w:rFonts w:asciiTheme="majorHAnsi" w:hAnsiTheme="majorHAnsi"/>
          <w:color w:val="auto"/>
          <w:lang w:val="es-ES_tradnl"/>
        </w:rPr>
      </w:pPr>
    </w:p>
    <w:p w:rsidR="00D20765" w:rsidRPr="00D20765" w:rsidRDefault="00D20765" w:rsidP="00D20765">
      <w:pPr>
        <w:contextualSpacing/>
        <w:jc w:val="both"/>
        <w:rPr>
          <w:rFonts w:asciiTheme="majorHAnsi" w:hAnsiTheme="majorHAnsi"/>
          <w:color w:val="auto"/>
          <w:lang w:val="es-ES_tradnl"/>
        </w:rPr>
      </w:pPr>
      <w:r w:rsidRPr="00D20765">
        <w:rPr>
          <w:rFonts w:asciiTheme="majorHAnsi" w:hAnsiTheme="majorHAnsi"/>
          <w:color w:val="auto"/>
          <w:lang w:val="es-ES_tradnl"/>
        </w:rPr>
        <w:t xml:space="preserve">Nos gustaría entrevistar a personas que hayan venido a Inglaterra por motivos de trabajo o por falta de buenas perspectivas laborales en España, o también a personas que, aun habiendo venido aquí por otros motivos, se vean obligados a vivir en el Reino Unido por motivos económicos o laborales. </w:t>
      </w:r>
    </w:p>
    <w:p w:rsidR="00D20765" w:rsidRPr="00D20765" w:rsidRDefault="00D20765" w:rsidP="00D20765">
      <w:pPr>
        <w:contextualSpacing/>
        <w:jc w:val="both"/>
        <w:rPr>
          <w:rFonts w:asciiTheme="majorHAnsi" w:hAnsiTheme="majorHAnsi"/>
          <w:color w:val="auto"/>
          <w:lang w:val="es-ES_tradnl"/>
        </w:rPr>
      </w:pPr>
    </w:p>
    <w:p w:rsidR="00D20765" w:rsidRPr="00D20765" w:rsidRDefault="00D20765" w:rsidP="00D20765">
      <w:pPr>
        <w:contextualSpacing/>
        <w:jc w:val="both"/>
        <w:rPr>
          <w:rFonts w:asciiTheme="majorHAnsi" w:hAnsiTheme="majorHAnsi"/>
          <w:color w:val="auto"/>
          <w:lang w:val="es-ES_tradnl"/>
        </w:rPr>
      </w:pPr>
      <w:r w:rsidRPr="00D20765">
        <w:rPr>
          <w:rFonts w:asciiTheme="majorHAnsi" w:hAnsiTheme="majorHAnsi"/>
          <w:color w:val="auto"/>
          <w:lang w:val="es-ES_tradnl"/>
        </w:rPr>
        <w:t xml:space="preserve"> </w:t>
      </w:r>
    </w:p>
    <w:p w:rsidR="00D20765" w:rsidRPr="00D20765" w:rsidRDefault="00D20765" w:rsidP="00D20765">
      <w:pPr>
        <w:contextualSpacing/>
        <w:jc w:val="both"/>
        <w:rPr>
          <w:rFonts w:asciiTheme="majorHAnsi" w:hAnsiTheme="majorHAnsi"/>
          <w:color w:val="auto"/>
          <w:lang w:val="es-ES_tradnl"/>
        </w:rPr>
      </w:pPr>
    </w:p>
    <w:p w:rsidR="00D20765" w:rsidRPr="00D20765" w:rsidRDefault="00D20765" w:rsidP="00D20765">
      <w:pPr>
        <w:contextualSpacing/>
        <w:jc w:val="both"/>
        <w:rPr>
          <w:rFonts w:asciiTheme="majorHAnsi" w:hAnsiTheme="majorHAnsi"/>
          <w:color w:val="auto"/>
          <w:lang w:val="es-ES_tradnl"/>
        </w:rPr>
      </w:pPr>
      <w:r w:rsidRPr="00D20765">
        <w:rPr>
          <w:rFonts w:asciiTheme="majorHAnsi" w:hAnsiTheme="majorHAnsi"/>
          <w:color w:val="auto"/>
          <w:lang w:val="es-ES_tradnl"/>
        </w:rPr>
        <w:t>Estamos muy interesados en indagar sobre el fenómeno de  la migración económica reciente desde España pero enfocándonos en las experiencias personales de sus protagonistas. Este es el enfoque de la disciplina llamada “Historia Oral”. La investigación forma parte de un proyecto que se llama ‘</w:t>
      </w:r>
      <w:proofErr w:type="spellStart"/>
      <w:r w:rsidRPr="00D20765">
        <w:rPr>
          <w:rFonts w:asciiTheme="majorHAnsi" w:hAnsiTheme="majorHAnsi"/>
          <w:color w:val="auto"/>
          <w:lang w:val="es-ES_tradnl"/>
        </w:rPr>
        <w:t>OpenLIVES</w:t>
      </w:r>
      <w:proofErr w:type="spellEnd"/>
      <w:r w:rsidRPr="00D20765">
        <w:rPr>
          <w:rFonts w:asciiTheme="majorHAnsi" w:hAnsiTheme="majorHAnsi"/>
          <w:color w:val="auto"/>
          <w:lang w:val="es-ES_tradnl"/>
        </w:rPr>
        <w:t xml:space="preserve">’, que ha sido financiado por JISC (una agencia británica de innovación educativa) y que se realiza en colaboración con otras universidades. </w:t>
      </w:r>
    </w:p>
    <w:p w:rsidR="00D20765" w:rsidRPr="00D20765" w:rsidRDefault="00D20765" w:rsidP="00D20765">
      <w:pPr>
        <w:contextualSpacing/>
        <w:jc w:val="both"/>
        <w:rPr>
          <w:rFonts w:asciiTheme="majorHAnsi" w:hAnsiTheme="majorHAnsi"/>
          <w:color w:val="auto"/>
          <w:lang w:val="es-ES_tradnl"/>
        </w:rPr>
      </w:pPr>
    </w:p>
    <w:p w:rsidR="00D20765" w:rsidRDefault="00D20765" w:rsidP="00D20765">
      <w:pPr>
        <w:contextualSpacing/>
        <w:jc w:val="both"/>
        <w:rPr>
          <w:rFonts w:asciiTheme="majorHAnsi" w:hAnsiTheme="majorHAnsi"/>
          <w:color w:val="auto"/>
          <w:lang w:val="es-ES_tradnl"/>
        </w:rPr>
      </w:pPr>
      <w:hyperlink r:id="rId8" w:history="1">
        <w:r w:rsidRPr="001816A8">
          <w:rPr>
            <w:rStyle w:val="Hyperlink"/>
            <w:rFonts w:asciiTheme="majorHAnsi" w:hAnsiTheme="majorHAnsi"/>
            <w:lang w:val="es-ES_tradnl"/>
          </w:rPr>
          <w:t>http://www.jisc.ac.uk/whatwedo/programmes/digitisation/content2011_2013/openlives.aspx</w:t>
        </w:r>
      </w:hyperlink>
    </w:p>
    <w:p w:rsidR="00D20765" w:rsidRPr="00D20765" w:rsidRDefault="00D20765" w:rsidP="00D20765">
      <w:pPr>
        <w:contextualSpacing/>
        <w:jc w:val="both"/>
        <w:rPr>
          <w:rFonts w:asciiTheme="majorHAnsi" w:hAnsiTheme="majorHAnsi"/>
          <w:color w:val="auto"/>
          <w:lang w:val="es-ES_tradnl"/>
        </w:rPr>
      </w:pPr>
      <w:r w:rsidRPr="00D20765">
        <w:rPr>
          <w:rFonts w:asciiTheme="majorHAnsi" w:hAnsiTheme="majorHAnsi"/>
          <w:color w:val="auto"/>
          <w:lang w:val="es-ES_tradnl"/>
        </w:rPr>
        <w:t xml:space="preserve"> </w:t>
      </w:r>
    </w:p>
    <w:p w:rsidR="00D20765" w:rsidRPr="00D20765" w:rsidRDefault="00D20765" w:rsidP="00D20765">
      <w:pPr>
        <w:contextualSpacing/>
        <w:jc w:val="both"/>
        <w:rPr>
          <w:rFonts w:asciiTheme="majorHAnsi" w:hAnsiTheme="majorHAnsi"/>
          <w:color w:val="auto"/>
          <w:lang w:val="es-ES_tradnl"/>
        </w:rPr>
      </w:pPr>
    </w:p>
    <w:p w:rsidR="00D20765" w:rsidRPr="00D20765" w:rsidRDefault="00D20765" w:rsidP="00D20765">
      <w:pPr>
        <w:contextualSpacing/>
        <w:jc w:val="both"/>
        <w:rPr>
          <w:rFonts w:asciiTheme="majorHAnsi" w:hAnsiTheme="majorHAnsi"/>
          <w:color w:val="auto"/>
          <w:lang w:val="es-ES_tradnl"/>
        </w:rPr>
      </w:pPr>
      <w:r w:rsidRPr="00D20765">
        <w:rPr>
          <w:rFonts w:asciiTheme="majorHAnsi" w:hAnsiTheme="majorHAnsi"/>
          <w:color w:val="auto"/>
          <w:lang w:val="es-ES_tradnl"/>
        </w:rPr>
        <w:t xml:space="preserve">Nuestro plan es grabar en audio las entrevistas y transcribirlas con la intención de publicar tanto la grabación como la transcripción. Sin embargo tu participación se mantendrá en el más absoluto anonimato. Para ello, además de suprimir referencias a tu nombre y hechos que pudieran identificarte, el audio de la entrevista sería </w:t>
      </w:r>
      <w:proofErr w:type="spellStart"/>
      <w:r w:rsidRPr="00D20765">
        <w:rPr>
          <w:rFonts w:asciiTheme="majorHAnsi" w:hAnsiTheme="majorHAnsi"/>
          <w:color w:val="auto"/>
          <w:lang w:val="es-ES_tradnl"/>
        </w:rPr>
        <w:t>regrabado</w:t>
      </w:r>
      <w:proofErr w:type="spellEnd"/>
      <w:r w:rsidRPr="00D20765">
        <w:rPr>
          <w:rFonts w:asciiTheme="majorHAnsi" w:hAnsiTheme="majorHAnsi"/>
          <w:color w:val="auto"/>
          <w:lang w:val="es-ES_tradnl"/>
        </w:rPr>
        <w:t xml:space="preserve"> usando la voz de un actor. Por supuesto, si tú quieres que tu nombre y/o tus apellidos reales aparezcan, podemos incluirnos. Del mismo modo, si además quieres que sea tu voz real y no la voz de un actor la que aparezca en la entrevista publicada (con o sin tu nombre verdadero), también podemos publicar el audio de la entrevista original. Todo esto puedes decidirlo al acabar la entrevista. Si decides que no se publique nada, se respetará absolutamente tu decisión.  </w:t>
      </w:r>
    </w:p>
    <w:p w:rsidR="00D20765" w:rsidRPr="00D20765" w:rsidRDefault="00D20765" w:rsidP="00D20765">
      <w:pPr>
        <w:contextualSpacing/>
        <w:jc w:val="both"/>
        <w:rPr>
          <w:rFonts w:asciiTheme="majorHAnsi" w:hAnsiTheme="majorHAnsi"/>
          <w:color w:val="auto"/>
          <w:lang w:val="es-ES_tradnl"/>
        </w:rPr>
      </w:pPr>
    </w:p>
    <w:p w:rsidR="00D20765" w:rsidRPr="00D20765" w:rsidRDefault="00D20765" w:rsidP="00D20765">
      <w:pPr>
        <w:contextualSpacing/>
        <w:jc w:val="both"/>
        <w:rPr>
          <w:rFonts w:asciiTheme="majorHAnsi" w:hAnsiTheme="majorHAnsi"/>
          <w:color w:val="auto"/>
          <w:lang w:val="es-ES_tradnl"/>
        </w:rPr>
      </w:pPr>
      <w:r w:rsidRPr="00D20765">
        <w:rPr>
          <w:rFonts w:asciiTheme="majorHAnsi" w:hAnsiTheme="majorHAnsi"/>
          <w:color w:val="auto"/>
          <w:lang w:val="es-ES_tradnl"/>
        </w:rPr>
        <w:t xml:space="preserve"> </w:t>
      </w:r>
    </w:p>
    <w:p w:rsidR="00D20765" w:rsidRPr="00D20765" w:rsidRDefault="00D20765" w:rsidP="00D20765">
      <w:pPr>
        <w:contextualSpacing/>
        <w:jc w:val="both"/>
        <w:rPr>
          <w:rFonts w:asciiTheme="majorHAnsi" w:hAnsiTheme="majorHAnsi"/>
          <w:color w:val="auto"/>
          <w:lang w:val="es-ES_tradnl"/>
        </w:rPr>
      </w:pPr>
    </w:p>
    <w:p w:rsidR="00D20765" w:rsidRPr="00D20765" w:rsidRDefault="00D20765" w:rsidP="00D20765">
      <w:pPr>
        <w:contextualSpacing/>
        <w:jc w:val="both"/>
        <w:rPr>
          <w:rFonts w:asciiTheme="majorHAnsi" w:hAnsiTheme="majorHAnsi"/>
          <w:color w:val="auto"/>
          <w:lang w:val="es-ES_tradnl"/>
        </w:rPr>
      </w:pPr>
      <w:r w:rsidRPr="00D20765">
        <w:rPr>
          <w:rFonts w:asciiTheme="majorHAnsi" w:hAnsiTheme="majorHAnsi"/>
          <w:color w:val="auto"/>
          <w:lang w:val="es-ES_tradnl"/>
        </w:rPr>
        <w:t>Un aspecto crucial de este proyecto es la difusión de historias de vida y materiales educativos relacionados con las historias de vida. Por ello, cualquier publicación que hiciéramos de tu entrevista, entera o de sus fragmentos, sería en bancos de recursos educativos como HumBox (http://humbox.ac.uk/) y JORUM (http://www.jorum.ac.uk/). Dado que tenemos la intención de utilizar también pequeños extractos de tu entrevista, y la de otros entrevistados, para audio documentales de 5 minutos sobre migración, cualquier fragmento que extrajéramos sería usado de forma ética y respetuosa con el contexto y espíritu de la entrevista. Los documentales se publicarían siguiendo las mismas pautas que las entrevistas y tendrías la oportunidad de escucharlos antes de ser publicados si así lo deseas.</w:t>
      </w:r>
    </w:p>
    <w:p w:rsidR="00D20765" w:rsidRPr="00D20765" w:rsidRDefault="00D20765" w:rsidP="00D20765">
      <w:pPr>
        <w:contextualSpacing/>
        <w:jc w:val="both"/>
        <w:rPr>
          <w:rFonts w:asciiTheme="majorHAnsi" w:hAnsiTheme="majorHAnsi"/>
          <w:color w:val="auto"/>
          <w:lang w:val="es-ES_tradnl"/>
        </w:rPr>
      </w:pPr>
    </w:p>
    <w:p w:rsidR="00D20765" w:rsidRPr="00D20765" w:rsidRDefault="00D20765" w:rsidP="00D20765">
      <w:pPr>
        <w:contextualSpacing/>
        <w:jc w:val="both"/>
        <w:rPr>
          <w:rFonts w:asciiTheme="majorHAnsi" w:hAnsiTheme="majorHAnsi"/>
          <w:color w:val="auto"/>
          <w:lang w:val="es-ES_tradnl"/>
        </w:rPr>
      </w:pPr>
      <w:r w:rsidRPr="00D20765">
        <w:rPr>
          <w:rFonts w:asciiTheme="majorHAnsi" w:hAnsiTheme="majorHAnsi"/>
          <w:color w:val="auto"/>
          <w:lang w:val="es-ES_tradnl"/>
        </w:rPr>
        <w:t xml:space="preserve"> </w:t>
      </w:r>
    </w:p>
    <w:p w:rsidR="00D20765" w:rsidRPr="00D20765" w:rsidRDefault="00D20765" w:rsidP="00D20765">
      <w:pPr>
        <w:contextualSpacing/>
        <w:jc w:val="both"/>
        <w:rPr>
          <w:rFonts w:asciiTheme="majorHAnsi" w:hAnsiTheme="majorHAnsi"/>
          <w:color w:val="auto"/>
          <w:lang w:val="es-ES_tradnl"/>
        </w:rPr>
      </w:pPr>
    </w:p>
    <w:p w:rsidR="00D20765" w:rsidRPr="00D20765" w:rsidRDefault="00D20765" w:rsidP="00D20765">
      <w:pPr>
        <w:contextualSpacing/>
        <w:jc w:val="both"/>
        <w:rPr>
          <w:rFonts w:asciiTheme="majorHAnsi" w:hAnsiTheme="majorHAnsi"/>
          <w:color w:val="auto"/>
          <w:lang w:val="es-ES_tradnl"/>
        </w:rPr>
      </w:pPr>
      <w:r w:rsidRPr="00D20765">
        <w:rPr>
          <w:rFonts w:asciiTheme="majorHAnsi" w:hAnsiTheme="majorHAnsi"/>
          <w:color w:val="auto"/>
          <w:lang w:val="es-ES_tradnl"/>
        </w:rPr>
        <w:t xml:space="preserve">La licencia que se utilizaría para publicar (CREATIVE COMMONS BY-NC-SA) permitiría a otras personas usar y re-publicar, sin fines lucrativos, tu entrevista, en todo o en parte. Por ejemplo, un profesor podría usar partes de tu entrevista para mostrarla a sus estudiantes o para hacer un audio documental con extractos de la misma.   </w:t>
      </w:r>
    </w:p>
    <w:p w:rsidR="00D20765" w:rsidRPr="00D20765" w:rsidRDefault="00D20765" w:rsidP="00D20765">
      <w:pPr>
        <w:contextualSpacing/>
        <w:jc w:val="both"/>
        <w:rPr>
          <w:rFonts w:asciiTheme="majorHAnsi" w:hAnsiTheme="majorHAnsi"/>
          <w:color w:val="auto"/>
          <w:lang w:val="es-ES_tradnl"/>
        </w:rPr>
      </w:pPr>
    </w:p>
    <w:p w:rsidR="00D20765" w:rsidRPr="00D20765" w:rsidRDefault="00D20765" w:rsidP="00D20765">
      <w:pPr>
        <w:contextualSpacing/>
        <w:jc w:val="both"/>
        <w:rPr>
          <w:rFonts w:asciiTheme="majorHAnsi" w:hAnsiTheme="majorHAnsi"/>
          <w:color w:val="auto"/>
          <w:lang w:val="es-ES_tradnl"/>
        </w:rPr>
      </w:pPr>
      <w:r w:rsidRPr="00D20765">
        <w:rPr>
          <w:rFonts w:asciiTheme="majorHAnsi" w:hAnsiTheme="majorHAnsi"/>
          <w:color w:val="auto"/>
          <w:lang w:val="es-ES_tradnl"/>
        </w:rPr>
        <w:t xml:space="preserve"> </w:t>
      </w:r>
    </w:p>
    <w:p w:rsidR="00D20765" w:rsidRPr="00D20765" w:rsidRDefault="00D20765" w:rsidP="00D20765">
      <w:pPr>
        <w:contextualSpacing/>
        <w:jc w:val="both"/>
        <w:rPr>
          <w:rFonts w:asciiTheme="majorHAnsi" w:hAnsiTheme="majorHAnsi"/>
          <w:color w:val="auto"/>
          <w:lang w:val="es-ES_tradnl"/>
        </w:rPr>
      </w:pPr>
    </w:p>
    <w:p w:rsidR="00D20765" w:rsidRPr="00D20765" w:rsidRDefault="00D20765" w:rsidP="00D20765">
      <w:pPr>
        <w:contextualSpacing/>
        <w:jc w:val="both"/>
        <w:rPr>
          <w:rFonts w:asciiTheme="majorHAnsi" w:hAnsiTheme="majorHAnsi"/>
          <w:color w:val="auto"/>
          <w:lang w:val="es-ES_tradnl"/>
        </w:rPr>
      </w:pPr>
      <w:r w:rsidRPr="00D20765">
        <w:rPr>
          <w:rFonts w:asciiTheme="majorHAnsi" w:hAnsiTheme="majorHAnsi"/>
          <w:color w:val="auto"/>
          <w:lang w:val="es-ES_tradnl"/>
        </w:rPr>
        <w:t xml:space="preserve">A pesar de todas estas consideraciones éticas y legales, las entrevistas serán relajadas, informales y amigables y las llevarán a cabo dos estudiantes miembros de nuestro equipo. Tendrán lugar entre el 15 de enero y el 6 de febrero en la Universidad de Leeds y en principio no durarán más de 90 minutos. Antes de la entrevista tendremos la oportunidad de invitarte a un café y charlar un rato con nosotros y con Antonio Martínez-Arboleda, el director de este proyecto. </w:t>
      </w:r>
    </w:p>
    <w:p w:rsidR="00D20765" w:rsidRPr="00D20765" w:rsidRDefault="00D20765" w:rsidP="00D20765">
      <w:pPr>
        <w:contextualSpacing/>
        <w:jc w:val="both"/>
        <w:rPr>
          <w:rFonts w:asciiTheme="majorHAnsi" w:hAnsiTheme="majorHAnsi"/>
          <w:color w:val="auto"/>
          <w:lang w:val="es-ES_tradnl"/>
        </w:rPr>
      </w:pPr>
    </w:p>
    <w:p w:rsidR="00D20765" w:rsidRPr="00D20765" w:rsidRDefault="00D20765" w:rsidP="00D20765">
      <w:pPr>
        <w:contextualSpacing/>
        <w:jc w:val="both"/>
        <w:rPr>
          <w:rFonts w:asciiTheme="majorHAnsi" w:hAnsiTheme="majorHAnsi"/>
          <w:color w:val="auto"/>
          <w:lang w:val="es-ES_tradnl"/>
        </w:rPr>
      </w:pPr>
      <w:r w:rsidRPr="00D20765">
        <w:rPr>
          <w:rFonts w:asciiTheme="majorHAnsi" w:hAnsiTheme="majorHAnsi"/>
          <w:color w:val="auto"/>
          <w:lang w:val="es-ES_tradnl"/>
        </w:rPr>
        <w:t xml:space="preserve"> </w:t>
      </w:r>
    </w:p>
    <w:p w:rsidR="00D20765" w:rsidRPr="00D20765" w:rsidRDefault="00D20765" w:rsidP="00D20765">
      <w:pPr>
        <w:contextualSpacing/>
        <w:jc w:val="both"/>
        <w:rPr>
          <w:rFonts w:asciiTheme="majorHAnsi" w:hAnsiTheme="majorHAnsi"/>
          <w:color w:val="auto"/>
          <w:lang w:val="es-ES_tradnl"/>
        </w:rPr>
      </w:pPr>
    </w:p>
    <w:p w:rsidR="00D20765" w:rsidRPr="00D20765" w:rsidRDefault="00D20765" w:rsidP="00D20765">
      <w:pPr>
        <w:contextualSpacing/>
        <w:jc w:val="both"/>
        <w:rPr>
          <w:rFonts w:asciiTheme="majorHAnsi" w:hAnsiTheme="majorHAnsi"/>
          <w:color w:val="auto"/>
          <w:lang w:val="es-ES_tradnl"/>
        </w:rPr>
      </w:pPr>
      <w:r w:rsidRPr="00D20765">
        <w:rPr>
          <w:rFonts w:asciiTheme="majorHAnsi" w:hAnsiTheme="majorHAnsi"/>
          <w:color w:val="auto"/>
          <w:lang w:val="es-ES_tradnl"/>
        </w:rPr>
        <w:t>Es importante que entiendas las razones educativas y sociales que mueven este proyecto y que te sientas cómodo hablando de tus vivencias con nosotros. Para tu información, ya hay más de treinta entrevistas de este tipo con personas que abandonaron España entre 1936 y 1965 grabadas y publicadas en HumBox como parte de este proyecto.</w:t>
      </w:r>
    </w:p>
    <w:p w:rsidR="00D20765" w:rsidRPr="00D20765" w:rsidRDefault="00D20765" w:rsidP="00D20765">
      <w:pPr>
        <w:contextualSpacing/>
        <w:jc w:val="both"/>
        <w:rPr>
          <w:rFonts w:asciiTheme="majorHAnsi" w:hAnsiTheme="majorHAnsi"/>
          <w:color w:val="auto"/>
          <w:lang w:val="es-ES_tradnl"/>
        </w:rPr>
      </w:pPr>
    </w:p>
    <w:p w:rsidR="00D20765" w:rsidRPr="00D20765" w:rsidRDefault="00D20765" w:rsidP="00D20765">
      <w:pPr>
        <w:contextualSpacing/>
        <w:jc w:val="both"/>
        <w:rPr>
          <w:rFonts w:asciiTheme="majorHAnsi" w:hAnsiTheme="majorHAnsi"/>
          <w:color w:val="auto"/>
          <w:lang w:val="es-ES_tradnl"/>
        </w:rPr>
      </w:pPr>
      <w:r w:rsidRPr="00D20765">
        <w:rPr>
          <w:rFonts w:asciiTheme="majorHAnsi" w:hAnsiTheme="majorHAnsi"/>
          <w:color w:val="auto"/>
          <w:lang w:val="es-ES_tradnl"/>
        </w:rPr>
        <w:t xml:space="preserve"> </w:t>
      </w:r>
    </w:p>
    <w:p w:rsidR="00D20765" w:rsidRPr="00D20765" w:rsidRDefault="00D20765" w:rsidP="00D20765">
      <w:pPr>
        <w:contextualSpacing/>
        <w:jc w:val="both"/>
        <w:rPr>
          <w:rFonts w:asciiTheme="majorHAnsi" w:hAnsiTheme="majorHAnsi"/>
          <w:color w:val="auto"/>
          <w:lang w:val="es-ES_tradnl"/>
        </w:rPr>
      </w:pPr>
    </w:p>
    <w:p w:rsidR="00D20765" w:rsidRPr="00D20765" w:rsidRDefault="00D20765" w:rsidP="00D20765">
      <w:pPr>
        <w:contextualSpacing/>
        <w:jc w:val="both"/>
        <w:rPr>
          <w:rFonts w:asciiTheme="majorHAnsi" w:hAnsiTheme="majorHAnsi"/>
          <w:color w:val="auto"/>
          <w:lang w:val="es-ES_tradnl"/>
        </w:rPr>
      </w:pPr>
      <w:r w:rsidRPr="00D20765">
        <w:rPr>
          <w:rFonts w:asciiTheme="majorHAnsi" w:hAnsiTheme="majorHAnsi"/>
          <w:color w:val="auto"/>
          <w:lang w:val="es-ES_tradnl"/>
        </w:rPr>
        <w:t xml:space="preserve">Si tienes alguna duda o pregunta ponte en contacto con nosotros y te la aclararemos con mucho gusto. En cuanto decidas si te apetece venir a hacer la entrevista, por favor comunícanoslo y nos pondremos de acuerdo en una fecha y hora que te venga bien. </w:t>
      </w:r>
    </w:p>
    <w:p w:rsidR="00D20765" w:rsidRPr="00D20765" w:rsidRDefault="00D20765" w:rsidP="00D20765">
      <w:pPr>
        <w:contextualSpacing/>
        <w:jc w:val="both"/>
        <w:rPr>
          <w:rFonts w:asciiTheme="majorHAnsi" w:hAnsiTheme="majorHAnsi"/>
          <w:color w:val="auto"/>
          <w:lang w:val="es-ES_tradnl"/>
        </w:rPr>
      </w:pPr>
    </w:p>
    <w:p w:rsidR="00D20765" w:rsidRPr="00D20765" w:rsidRDefault="00D20765" w:rsidP="00D20765">
      <w:pPr>
        <w:contextualSpacing/>
        <w:jc w:val="both"/>
        <w:rPr>
          <w:rFonts w:asciiTheme="majorHAnsi" w:hAnsiTheme="majorHAnsi"/>
          <w:color w:val="auto"/>
          <w:lang w:val="es-ES_tradnl"/>
        </w:rPr>
      </w:pPr>
      <w:r w:rsidRPr="00D20765">
        <w:rPr>
          <w:rFonts w:asciiTheme="majorHAnsi" w:hAnsiTheme="majorHAnsi"/>
          <w:color w:val="auto"/>
          <w:lang w:val="es-ES_tradnl"/>
        </w:rPr>
        <w:t xml:space="preserve"> </w:t>
      </w:r>
    </w:p>
    <w:p w:rsidR="00D20765" w:rsidRPr="00D20765" w:rsidRDefault="00D20765" w:rsidP="00D20765">
      <w:pPr>
        <w:contextualSpacing/>
        <w:jc w:val="both"/>
        <w:rPr>
          <w:rFonts w:asciiTheme="majorHAnsi" w:hAnsiTheme="majorHAnsi"/>
          <w:color w:val="auto"/>
          <w:lang w:val="es-ES_tradnl"/>
        </w:rPr>
      </w:pPr>
    </w:p>
    <w:p w:rsidR="00D20765" w:rsidRPr="00D20765" w:rsidRDefault="00D20765" w:rsidP="00D20765">
      <w:pPr>
        <w:contextualSpacing/>
        <w:jc w:val="both"/>
        <w:rPr>
          <w:rFonts w:asciiTheme="majorHAnsi" w:hAnsiTheme="majorHAnsi"/>
          <w:color w:val="auto"/>
          <w:lang w:val="es-ES_tradnl"/>
        </w:rPr>
      </w:pPr>
      <w:r w:rsidRPr="00D20765">
        <w:rPr>
          <w:rFonts w:asciiTheme="majorHAnsi" w:hAnsiTheme="majorHAnsi"/>
          <w:color w:val="auto"/>
          <w:lang w:val="es-ES_tradnl"/>
        </w:rPr>
        <w:t>Un cordial saludo,</w:t>
      </w:r>
    </w:p>
    <w:p w:rsidR="00D20765" w:rsidRPr="00D20765" w:rsidRDefault="00D20765" w:rsidP="00D20765">
      <w:pPr>
        <w:contextualSpacing/>
        <w:jc w:val="both"/>
        <w:rPr>
          <w:rFonts w:asciiTheme="majorHAnsi" w:hAnsiTheme="majorHAnsi"/>
          <w:color w:val="auto"/>
          <w:lang w:val="es-ES_tradnl"/>
        </w:rPr>
      </w:pPr>
    </w:p>
    <w:p w:rsidR="00D20765" w:rsidRPr="00D20765" w:rsidRDefault="00D20765" w:rsidP="00D20765">
      <w:pPr>
        <w:contextualSpacing/>
        <w:jc w:val="both"/>
        <w:rPr>
          <w:rFonts w:asciiTheme="majorHAnsi" w:hAnsiTheme="majorHAnsi"/>
          <w:color w:val="auto"/>
          <w:lang w:val="es-ES_tradnl"/>
        </w:rPr>
      </w:pPr>
      <w:r w:rsidRPr="00D20765">
        <w:rPr>
          <w:rFonts w:asciiTheme="majorHAnsi" w:hAnsiTheme="majorHAnsi"/>
          <w:color w:val="auto"/>
          <w:lang w:val="es-ES_tradnl"/>
        </w:rPr>
        <w:t xml:space="preserve"> </w:t>
      </w:r>
    </w:p>
    <w:p w:rsidR="00A860B2" w:rsidRDefault="00A860B2" w:rsidP="0096324F">
      <w:pPr>
        <w:contextualSpacing/>
        <w:jc w:val="both"/>
        <w:rPr>
          <w:rFonts w:asciiTheme="majorHAnsi" w:hAnsiTheme="majorHAnsi"/>
          <w:color w:val="auto"/>
          <w:lang w:val="es-ES_tradnl"/>
        </w:rPr>
      </w:pPr>
    </w:p>
    <w:p w:rsidR="0096324F" w:rsidRDefault="0096324F" w:rsidP="0096324F">
      <w:pPr>
        <w:contextualSpacing/>
        <w:jc w:val="both"/>
        <w:rPr>
          <w:rFonts w:asciiTheme="majorHAnsi" w:hAnsiTheme="majorHAnsi"/>
          <w:color w:val="auto"/>
          <w:lang w:val="es-ES_tradnl"/>
        </w:rPr>
      </w:pPr>
    </w:p>
    <w:p w:rsidR="00316675" w:rsidRPr="00D20765" w:rsidRDefault="008325B3" w:rsidP="0096324F">
      <w:pPr>
        <w:contextualSpacing/>
        <w:jc w:val="both"/>
        <w:rPr>
          <w:rFonts w:asciiTheme="majorHAnsi" w:hAnsiTheme="majorHAnsi"/>
          <w:color w:val="auto"/>
          <w:lang w:val="es-ES"/>
        </w:rPr>
      </w:pPr>
      <w:r w:rsidRPr="00D20765">
        <w:rPr>
          <w:rFonts w:asciiTheme="majorHAnsi" w:hAnsiTheme="majorHAnsi"/>
          <w:color w:val="auto"/>
          <w:lang w:val="es-ES"/>
        </w:rPr>
        <w:t xml:space="preserve">Proyecto Leeds </w:t>
      </w:r>
      <w:proofErr w:type="spellStart"/>
      <w:r w:rsidRPr="00D20765">
        <w:rPr>
          <w:rFonts w:asciiTheme="majorHAnsi" w:hAnsiTheme="majorHAnsi"/>
          <w:color w:val="auto"/>
          <w:lang w:val="es-ES"/>
        </w:rPr>
        <w:t>OpenLIVES</w:t>
      </w:r>
      <w:proofErr w:type="spellEnd"/>
    </w:p>
    <w:p w:rsidR="0096324F" w:rsidRDefault="0096324F" w:rsidP="0096324F">
      <w:pPr>
        <w:contextualSpacing/>
        <w:jc w:val="both"/>
      </w:pPr>
      <w:r>
        <w:t>University of Leeds-JISC</w:t>
      </w:r>
    </w:p>
    <w:p w:rsidR="008325B3" w:rsidRDefault="00566AE9" w:rsidP="0096324F">
      <w:pPr>
        <w:contextualSpacing/>
        <w:jc w:val="both"/>
      </w:pPr>
      <w:hyperlink r:id="rId9" w:history="1">
        <w:r w:rsidR="008325B3" w:rsidRPr="00D20765">
          <w:rPr>
            <w:rStyle w:val="Hyperlink"/>
            <w:rFonts w:asciiTheme="majorHAnsi" w:hAnsiTheme="majorHAnsi"/>
            <w:lang w:val="en-GB"/>
          </w:rPr>
          <w:t>openlives@leeds.ac.uk</w:t>
        </w:r>
      </w:hyperlink>
    </w:p>
    <w:p w:rsidR="0096324F" w:rsidRPr="00D20765" w:rsidRDefault="0096324F" w:rsidP="0096324F">
      <w:pPr>
        <w:contextualSpacing/>
        <w:jc w:val="both"/>
        <w:rPr>
          <w:rFonts w:asciiTheme="majorHAnsi" w:hAnsiTheme="majorHAnsi"/>
          <w:color w:val="auto"/>
          <w:lang w:val="en-GB"/>
        </w:rPr>
      </w:pPr>
    </w:p>
    <w:p w:rsidR="00316675" w:rsidRPr="00D20765" w:rsidRDefault="00316675" w:rsidP="00316675">
      <w:pPr>
        <w:rPr>
          <w:rFonts w:asciiTheme="majorHAnsi" w:hAnsiTheme="majorHAnsi"/>
          <w:color w:val="auto"/>
          <w:lang w:val="en-GB"/>
        </w:rPr>
      </w:pPr>
    </w:p>
    <w:p w:rsidR="00D778D1" w:rsidRPr="00D20765" w:rsidRDefault="00D778D1" w:rsidP="00D778D1">
      <w:pPr>
        <w:rPr>
          <w:rFonts w:asciiTheme="majorHAnsi" w:hAnsiTheme="majorHAnsi"/>
          <w:color w:val="auto"/>
          <w:lang w:val="en-GB"/>
        </w:rPr>
      </w:pPr>
    </w:p>
    <w:p w:rsidR="007C44C0" w:rsidRPr="00D20765" w:rsidRDefault="007C44C0" w:rsidP="00316675">
      <w:pPr>
        <w:rPr>
          <w:rFonts w:asciiTheme="majorHAnsi" w:hAnsiTheme="majorHAnsi"/>
          <w:color w:val="auto"/>
          <w:lang w:val="en-GB"/>
        </w:rPr>
      </w:pPr>
    </w:p>
    <w:sectPr w:rsidR="007C44C0" w:rsidRPr="00D20765" w:rsidSect="00316675">
      <w:footerReference w:type="default" r:id="rId10"/>
      <w:headerReference w:type="first" r:id="rId11"/>
      <w:pgSz w:w="12240" w:h="15840" w:code="1"/>
      <w:pgMar w:top="1440" w:right="1440" w:bottom="1440" w:left="1440" w:header="567"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FF7" w:rsidRDefault="00E62FF7">
      <w:pPr>
        <w:spacing w:after="0" w:line="240" w:lineRule="auto"/>
      </w:pPr>
      <w:r>
        <w:separator/>
      </w:r>
    </w:p>
  </w:endnote>
  <w:endnote w:type="continuationSeparator" w:id="0">
    <w:p w:rsidR="00E62FF7" w:rsidRDefault="00E62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C0" w:rsidRDefault="00FB3D43">
    <w:pPr>
      <w:pStyle w:val="Footer"/>
    </w:pPr>
    <w:r>
      <w:t xml:space="preserve">Page: </w:t>
    </w:r>
    <w:r w:rsidR="00566AE9">
      <w:fldChar w:fldCharType="begin"/>
    </w:r>
    <w:r>
      <w:instrText xml:space="preserve"> PAGE  </w:instrText>
    </w:r>
    <w:r w:rsidR="00566AE9">
      <w:fldChar w:fldCharType="separate"/>
    </w:r>
    <w:r w:rsidR="00D20765">
      <w:t>3</w:t>
    </w:r>
    <w:r w:rsidR="00566AE9">
      <w:fldChar w:fldCharType="end"/>
    </w:r>
    <w:r>
      <w:t xml:space="preserve"> of </w:t>
    </w:r>
    <w:r w:rsidR="00566AE9">
      <w:fldChar w:fldCharType="begin"/>
    </w:r>
    <w:r>
      <w:instrText xml:space="preserve"> NUMPAGES </w:instrText>
    </w:r>
    <w:r w:rsidR="00566AE9">
      <w:fldChar w:fldCharType="separate"/>
    </w:r>
    <w:r w:rsidR="00D20765">
      <w:t>3</w:t>
    </w:r>
    <w:r w:rsidR="00566AE9">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FF7" w:rsidRDefault="00E62FF7">
      <w:pPr>
        <w:spacing w:after="0" w:line="240" w:lineRule="auto"/>
      </w:pPr>
      <w:r>
        <w:separator/>
      </w:r>
    </w:p>
  </w:footnote>
  <w:footnote w:type="continuationSeparator" w:id="0">
    <w:p w:rsidR="00E62FF7" w:rsidRDefault="00E62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8C8A3F4CC13E4DD9ADD8A7B5C1E78FC2"/>
      </w:placeholder>
      <w:temporary/>
      <w:showingPlcHdr/>
    </w:sdtPr>
    <w:sdtContent>
      <w:p w:rsidR="00316675" w:rsidRDefault="00316675">
        <w:pPr>
          <w:pStyle w:val="Header"/>
        </w:pPr>
        <w:r>
          <w:t>[Type text]</w:t>
        </w:r>
      </w:p>
    </w:sdtContent>
  </w:sdt>
  <w:p w:rsidR="00316675" w:rsidRDefault="00316675">
    <w:r>
      <w:rPr>
        <w:noProof/>
        <w:lang w:val="en-GB" w:eastAsia="en-GB"/>
      </w:rPr>
      <w:drawing>
        <wp:anchor distT="0" distB="0" distL="114300" distR="114300" simplePos="0" relativeHeight="251658240" behindDoc="1" locked="0" layoutInCell="1" allowOverlap="1">
          <wp:simplePos x="0" y="0"/>
          <wp:positionH relativeFrom="column">
            <wp:posOffset>-313055</wp:posOffset>
          </wp:positionH>
          <wp:positionV relativeFrom="paragraph">
            <wp:posOffset>206375</wp:posOffset>
          </wp:positionV>
          <wp:extent cx="2139315" cy="775335"/>
          <wp:effectExtent l="0" t="0" r="0" b="5715"/>
          <wp:wrapTight wrapText="bothSides">
            <wp:wrapPolygon edited="0">
              <wp:start x="0" y="0"/>
              <wp:lineTo x="0" y="21229"/>
              <wp:lineTo x="21350" y="21229"/>
              <wp:lineTo x="213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39315" cy="775335"/>
                  </a:xfrm>
                  <a:prstGeom prst="rect">
                    <a:avLst/>
                  </a:prstGeom>
                </pic:spPr>
              </pic:pic>
            </a:graphicData>
          </a:graphic>
        </wp:anchor>
      </w:drawing>
    </w:r>
    <w:r>
      <w:rPr>
        <w:noProof/>
        <w:lang w:val="en-GB" w:eastAsia="en-GB"/>
      </w:rPr>
      <w:drawing>
        <wp:anchor distT="0" distB="0" distL="114300" distR="114300" simplePos="0" relativeHeight="251659264" behindDoc="1" locked="0" layoutInCell="1" allowOverlap="1">
          <wp:simplePos x="0" y="0"/>
          <wp:positionH relativeFrom="column">
            <wp:posOffset>3939540</wp:posOffset>
          </wp:positionH>
          <wp:positionV relativeFrom="paragraph">
            <wp:posOffset>-276225</wp:posOffset>
          </wp:positionV>
          <wp:extent cx="2123440" cy="16211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20of%20leeds_0.pn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23440" cy="162115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applyBreakingRules/>
  </w:compat>
  <w:rsids>
    <w:rsidRoot w:val="00D778D1"/>
    <w:rsid w:val="00083C37"/>
    <w:rsid w:val="00316675"/>
    <w:rsid w:val="00347E01"/>
    <w:rsid w:val="00566AE9"/>
    <w:rsid w:val="005B4674"/>
    <w:rsid w:val="006554E3"/>
    <w:rsid w:val="007B0D6A"/>
    <w:rsid w:val="007C44C0"/>
    <w:rsid w:val="008325B3"/>
    <w:rsid w:val="0096324F"/>
    <w:rsid w:val="00A860B2"/>
    <w:rsid w:val="00C63844"/>
    <w:rsid w:val="00D20765"/>
    <w:rsid w:val="00D778D1"/>
    <w:rsid w:val="00D81B83"/>
    <w:rsid w:val="00E62FF7"/>
    <w:rsid w:val="00FB3D43"/>
    <w:rsid w:val="00FB42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sz w:val="18"/>
        <w:szCs w:val="18"/>
        <w:lang w:val="en-US" w:eastAsia="en-US" w:bidi="ar-SA"/>
      </w:rPr>
    </w:rPrDefault>
    <w:pPrDefault>
      <w:pPr>
        <w:spacing w:after="3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63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3844"/>
    <w:pPr>
      <w:pBdr>
        <w:top w:val="single" w:sz="8" w:space="8" w:color="467EB2" w:themeColor="accent1"/>
        <w:left w:val="single" w:sz="8" w:space="31" w:color="467EB2" w:themeColor="accent1"/>
        <w:bottom w:val="single" w:sz="8" w:space="8" w:color="467EB2" w:themeColor="accent1"/>
        <w:right w:val="single" w:sz="8" w:space="31" w:color="467EB2" w:themeColor="accent1"/>
      </w:pBdr>
      <w:shd w:val="clear" w:color="auto" w:fill="467EB2" w:themeFill="accent1"/>
      <w:spacing w:after="1400" w:line="240" w:lineRule="auto"/>
      <w:contextualSpacing/>
    </w:pPr>
    <w:rPr>
      <w:rFonts w:asciiTheme="majorHAnsi" w:eastAsiaTheme="majorEastAsia" w:hAnsiTheme="majorHAnsi" w:cstheme="majorBidi"/>
      <w:color w:val="FFFFFF" w:themeColor="background1"/>
      <w:spacing w:val="5"/>
      <w:kern w:val="28"/>
      <w:sz w:val="38"/>
      <w:szCs w:val="38"/>
    </w:rPr>
  </w:style>
  <w:style w:type="character" w:customStyle="1" w:styleId="TitleChar">
    <w:name w:val="Title Char"/>
    <w:basedOn w:val="DefaultParagraphFont"/>
    <w:link w:val="Title"/>
    <w:uiPriority w:val="10"/>
    <w:rsid w:val="00C63844"/>
    <w:rPr>
      <w:rFonts w:asciiTheme="majorHAnsi" w:eastAsiaTheme="majorEastAsia" w:hAnsiTheme="majorHAnsi" w:cstheme="majorBidi"/>
      <w:color w:val="FFFFFF" w:themeColor="background1"/>
      <w:spacing w:val="5"/>
      <w:kern w:val="28"/>
      <w:sz w:val="38"/>
      <w:szCs w:val="38"/>
      <w:shd w:val="clear" w:color="auto" w:fill="467EB2" w:themeFill="accent1"/>
    </w:rPr>
  </w:style>
  <w:style w:type="table" w:styleId="TableGrid">
    <w:name w:val="Table Grid"/>
    <w:basedOn w:val="TableNormal"/>
    <w:uiPriority w:val="59"/>
    <w:rsid w:val="00C63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ayoutTable">
    <w:name w:val="Layout Table"/>
    <w:basedOn w:val="TableNormal"/>
    <w:uiPriority w:val="99"/>
    <w:rsid w:val="00C63844"/>
    <w:pPr>
      <w:spacing w:after="0" w:line="240" w:lineRule="auto"/>
    </w:pPr>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C63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844"/>
  </w:style>
  <w:style w:type="paragraph" w:styleId="Footer">
    <w:name w:val="footer"/>
    <w:basedOn w:val="Normal"/>
    <w:link w:val="FooterChar"/>
    <w:uiPriority w:val="99"/>
    <w:unhideWhenUsed/>
    <w:rsid w:val="00C63844"/>
    <w:pPr>
      <w:spacing w:after="0" w:line="240" w:lineRule="auto"/>
      <w:ind w:right="-666"/>
      <w:jc w:val="right"/>
    </w:pPr>
    <w:rPr>
      <w:noProof/>
      <w:sz w:val="16"/>
      <w:szCs w:val="16"/>
    </w:rPr>
  </w:style>
  <w:style w:type="character" w:customStyle="1" w:styleId="FooterChar">
    <w:name w:val="Footer Char"/>
    <w:basedOn w:val="DefaultParagraphFont"/>
    <w:link w:val="Footer"/>
    <w:uiPriority w:val="99"/>
    <w:rsid w:val="00C63844"/>
    <w:rPr>
      <w:noProof/>
      <w:sz w:val="16"/>
      <w:szCs w:val="16"/>
    </w:rPr>
  </w:style>
  <w:style w:type="table" w:customStyle="1" w:styleId="FormTable">
    <w:name w:val="Form Table"/>
    <w:basedOn w:val="TableNormal"/>
    <w:uiPriority w:val="99"/>
    <w:rsid w:val="00C63844"/>
    <w:pPr>
      <w:spacing w:before="80" w:after="80" w:line="240" w:lineRule="auto"/>
    </w:pPr>
    <w:tblPr>
      <w:tblInd w:w="0" w:type="dxa"/>
      <w:tblBorders>
        <w:insideH w:val="single" w:sz="2" w:space="0" w:color="D9D9D9" w:themeColor="background1" w:themeShade="D9"/>
      </w:tblBorders>
      <w:tblCellMar>
        <w:top w:w="0" w:type="dxa"/>
        <w:left w:w="0" w:type="dxa"/>
        <w:bottom w:w="0" w:type="dxa"/>
        <w:right w:w="0" w:type="dxa"/>
      </w:tblCellMar>
    </w:tblPr>
    <w:tblStylePr w:type="firstRow">
      <w:rPr>
        <w:color w:val="467EB2" w:themeColor="accent1"/>
        <w:sz w:val="20"/>
      </w:rPr>
    </w:tblStylePr>
  </w:style>
  <w:style w:type="character" w:styleId="PlaceholderText">
    <w:name w:val="Placeholder Text"/>
    <w:basedOn w:val="DefaultParagraphFont"/>
    <w:uiPriority w:val="99"/>
    <w:semiHidden/>
    <w:rsid w:val="00C63844"/>
    <w:rPr>
      <w:color w:val="7F7F7F" w:themeColor="text1" w:themeTint="80"/>
      <w:u w:val="single"/>
    </w:rPr>
  </w:style>
  <w:style w:type="paragraph" w:styleId="BalloonText">
    <w:name w:val="Balloon Text"/>
    <w:basedOn w:val="Normal"/>
    <w:link w:val="BalloonTextChar"/>
    <w:uiPriority w:val="99"/>
    <w:semiHidden/>
    <w:unhideWhenUsed/>
    <w:rsid w:val="00C63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844"/>
    <w:rPr>
      <w:rFonts w:ascii="Tahoma" w:hAnsi="Tahoma" w:cs="Tahoma"/>
      <w:sz w:val="16"/>
      <w:szCs w:val="16"/>
    </w:rPr>
  </w:style>
  <w:style w:type="paragraph" w:styleId="NoSpacing">
    <w:name w:val="No Spacing"/>
    <w:uiPriority w:val="1"/>
    <w:qFormat/>
    <w:rsid w:val="00C63844"/>
    <w:pPr>
      <w:spacing w:after="0" w:line="240" w:lineRule="auto"/>
    </w:pPr>
  </w:style>
  <w:style w:type="paragraph" w:customStyle="1" w:styleId="ContactInfo">
    <w:name w:val="Contact Info"/>
    <w:basedOn w:val="Normal"/>
    <w:qFormat/>
    <w:rsid w:val="00C63844"/>
    <w:pPr>
      <w:contextualSpacing/>
    </w:pPr>
  </w:style>
  <w:style w:type="paragraph" w:styleId="Closing">
    <w:name w:val="Closing"/>
    <w:basedOn w:val="Normal"/>
    <w:link w:val="ClosingChar"/>
    <w:uiPriority w:val="99"/>
    <w:unhideWhenUsed/>
    <w:rsid w:val="00C63844"/>
    <w:pPr>
      <w:spacing w:before="960" w:after="1200" w:line="240" w:lineRule="auto"/>
    </w:pPr>
  </w:style>
  <w:style w:type="character" w:customStyle="1" w:styleId="ClosingChar">
    <w:name w:val="Closing Char"/>
    <w:basedOn w:val="DefaultParagraphFont"/>
    <w:link w:val="Closing"/>
    <w:uiPriority w:val="99"/>
    <w:rsid w:val="00C63844"/>
  </w:style>
  <w:style w:type="character" w:styleId="Hyperlink">
    <w:name w:val="Hyperlink"/>
    <w:basedOn w:val="DefaultParagraphFont"/>
    <w:uiPriority w:val="99"/>
    <w:unhideWhenUsed/>
    <w:rsid w:val="00316675"/>
    <w:rPr>
      <w:color w:val="467EB2"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18"/>
        <w:szCs w:val="18"/>
        <w:lang w:val="en-US" w:eastAsia="en-US" w:bidi="ar-SA"/>
      </w:rPr>
    </w:rPrDefault>
    <w:pPrDefault>
      <w:pPr>
        <w:spacing w:after="3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top w:val="single" w:sz="8" w:space="8" w:color="467EB2" w:themeColor="accent1"/>
        <w:left w:val="single" w:sz="8" w:space="31" w:color="467EB2" w:themeColor="accent1"/>
        <w:bottom w:val="single" w:sz="8" w:space="8" w:color="467EB2" w:themeColor="accent1"/>
        <w:right w:val="single" w:sz="8" w:space="31" w:color="467EB2" w:themeColor="accent1"/>
      </w:pBdr>
      <w:shd w:val="clear" w:color="auto" w:fill="467EB2" w:themeFill="accent1"/>
      <w:spacing w:after="1400" w:line="240" w:lineRule="auto"/>
      <w:contextualSpacing/>
    </w:pPr>
    <w:rPr>
      <w:rFonts w:asciiTheme="majorHAnsi" w:eastAsiaTheme="majorEastAsia" w:hAnsiTheme="majorHAnsi" w:cstheme="majorBidi"/>
      <w:color w:val="FFFFFF" w:themeColor="background1"/>
      <w:spacing w:val="5"/>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spacing w:val="5"/>
      <w:kern w:val="28"/>
      <w:sz w:val="38"/>
      <w:szCs w:val="38"/>
      <w:shd w:val="clear" w:color="auto" w:fill="467EB2" w:themeFill="accent1"/>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ayoutTable">
    <w:name w:val="Layout Table"/>
    <w:basedOn w:val="TableNormal"/>
    <w:uiPriority w:val="99"/>
    <w:pPr>
      <w:spacing w:after="0" w:line="240" w:lineRule="auto"/>
    </w:pPr>
    <w:tblPr>
      <w:tblInd w:w="0" w:type="dxa"/>
      <w:tblCellMar>
        <w:top w:w="0" w:type="dxa"/>
        <w:left w:w="0" w:type="dxa"/>
        <w:bottom w:w="0" w:type="dxa"/>
        <w:right w:w="0" w:type="dxa"/>
      </w:tblCellMar>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ind w:right="-666"/>
      <w:jc w:val="right"/>
    </w:pPr>
    <w:rPr>
      <w:noProof/>
      <w:sz w:val="16"/>
      <w:szCs w:val="16"/>
    </w:rPr>
  </w:style>
  <w:style w:type="character" w:customStyle="1" w:styleId="FooterChar">
    <w:name w:val="Footer Char"/>
    <w:basedOn w:val="DefaultParagraphFont"/>
    <w:link w:val="Footer"/>
    <w:uiPriority w:val="99"/>
    <w:rPr>
      <w:noProof/>
      <w:sz w:val="16"/>
      <w:szCs w:val="16"/>
    </w:rPr>
  </w:style>
  <w:style w:type="table" w:customStyle="1" w:styleId="FormTable">
    <w:name w:val="Form Table"/>
    <w:basedOn w:val="TableNormal"/>
    <w:uiPriority w:val="99"/>
    <w:pPr>
      <w:spacing w:before="80" w:after="80" w:line="240" w:lineRule="auto"/>
    </w:pPr>
    <w:tblPr>
      <w:tblInd w:w="0" w:type="dxa"/>
      <w:tblBorders>
        <w:insideH w:val="single" w:sz="2" w:space="0" w:color="D9D9D9" w:themeColor="background1" w:themeShade="D9"/>
      </w:tblBorders>
      <w:tblCellMar>
        <w:top w:w="0" w:type="dxa"/>
        <w:left w:w="0" w:type="dxa"/>
        <w:bottom w:w="0" w:type="dxa"/>
        <w:right w:w="0" w:type="dxa"/>
      </w:tblCellMar>
    </w:tblPr>
    <w:tblStylePr w:type="firstRow">
      <w:rPr>
        <w:color w:val="467EB2" w:themeColor="accent1"/>
        <w:sz w:val="20"/>
      </w:rPr>
    </w:tblStylePr>
  </w:style>
  <w:style w:type="character" w:styleId="PlaceholderText">
    <w:name w:val="Placeholder Text"/>
    <w:basedOn w:val="DefaultParagraphFont"/>
    <w:uiPriority w:val="99"/>
    <w:semiHidden/>
    <w:rPr>
      <w:color w:val="7F7F7F" w:themeColor="text1" w:themeTint="80"/>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paragraph" w:customStyle="1" w:styleId="ContactInfo">
    <w:name w:val="Contact Info"/>
    <w:basedOn w:val="Normal"/>
    <w:qFormat/>
    <w:pPr>
      <w:contextualSpacing/>
    </w:pPr>
  </w:style>
  <w:style w:type="paragraph" w:styleId="Closing">
    <w:name w:val="Closing"/>
    <w:basedOn w:val="Normal"/>
    <w:link w:val="ClosingChar"/>
    <w:uiPriority w:val="99"/>
    <w:unhideWhenUsed/>
    <w:pPr>
      <w:spacing w:before="960" w:after="1200" w:line="240" w:lineRule="auto"/>
    </w:pPr>
  </w:style>
  <w:style w:type="character" w:customStyle="1" w:styleId="ClosingChar">
    <w:name w:val="Closing Char"/>
    <w:basedOn w:val="DefaultParagraphFont"/>
    <w:link w:val="Closing"/>
    <w:uiPriority w:val="99"/>
  </w:style>
  <w:style w:type="character" w:styleId="Hyperlink">
    <w:name w:val="Hyperlink"/>
    <w:basedOn w:val="DefaultParagraphFont"/>
    <w:uiPriority w:val="99"/>
    <w:unhideWhenUsed/>
    <w:rsid w:val="00316675"/>
    <w:rPr>
      <w:color w:val="467EB2" w:themeColor="hyperlink"/>
      <w:u w:val="single"/>
    </w:rPr>
  </w:style>
</w:styles>
</file>

<file path=word/webSettings.xml><?xml version="1.0" encoding="utf-8"?>
<w:webSettings xmlns:r="http://schemas.openxmlformats.org/officeDocument/2006/relationships" xmlns:w="http://schemas.openxmlformats.org/wordprocessingml/2006/main">
  <w:divs>
    <w:div w:id="25179230">
      <w:bodyDiv w:val="1"/>
      <w:marLeft w:val="0"/>
      <w:marRight w:val="0"/>
      <w:marTop w:val="0"/>
      <w:marBottom w:val="0"/>
      <w:divBdr>
        <w:top w:val="none" w:sz="0" w:space="0" w:color="auto"/>
        <w:left w:val="none" w:sz="0" w:space="0" w:color="auto"/>
        <w:bottom w:val="none" w:sz="0" w:space="0" w:color="auto"/>
        <w:right w:val="none" w:sz="0" w:space="0" w:color="auto"/>
      </w:divBdr>
    </w:div>
    <w:div w:id="80216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sc.ac.uk/whatwedo/programmes/digitisation/content2011_2013/openlives.aspx"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humbox.ac.uk/3662/" TargetMode="Externa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penlives@leeds.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09jdr\AppData\Roaming\Microsoft\Templates\AutismSpeaks_Request%20for%20special%20edu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C8A3F4CC13E4DD9ADD8A7B5C1E78FC2"/>
        <w:category>
          <w:name w:val="General"/>
          <w:gallery w:val="placeholder"/>
        </w:category>
        <w:types>
          <w:type w:val="bbPlcHdr"/>
        </w:types>
        <w:behaviors>
          <w:behavior w:val="content"/>
        </w:behaviors>
        <w:guid w:val="{B5C05B11-87AF-44E0-AEF9-9A7E54CF5CE0}"/>
      </w:docPartPr>
      <w:docPartBody>
        <w:p w:rsidR="00910C42" w:rsidRDefault="00910C42">
          <w:pPr>
            <w:pStyle w:val="8C8A3F4CC13E4DD9ADD8A7B5C1E78FC2"/>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applyBreakingRules/>
    <w:useFELayout/>
  </w:compat>
  <w:rsids>
    <w:rsidRoot w:val="00AB0D71"/>
    <w:rsid w:val="00044489"/>
    <w:rsid w:val="00910C42"/>
    <w:rsid w:val="00AB0D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C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C01EF6FCE2441FA1E26DE7034184CD">
    <w:name w:val="29C01EF6FCE2441FA1E26DE7034184CD"/>
    <w:rsid w:val="00910C42"/>
  </w:style>
  <w:style w:type="paragraph" w:customStyle="1" w:styleId="FC418730302246659A4D70F9BB881D6A">
    <w:name w:val="FC418730302246659A4D70F9BB881D6A"/>
    <w:rsid w:val="00910C42"/>
  </w:style>
  <w:style w:type="paragraph" w:customStyle="1" w:styleId="EC3CBFBC3C3E47C5A3DE49FF06BF4363">
    <w:name w:val="EC3CBFBC3C3E47C5A3DE49FF06BF4363"/>
    <w:rsid w:val="00910C42"/>
  </w:style>
  <w:style w:type="paragraph" w:customStyle="1" w:styleId="BEBEEC5100394CF582E622291B7D3718">
    <w:name w:val="BEBEEC5100394CF582E622291B7D3718"/>
    <w:rsid w:val="00910C42"/>
  </w:style>
  <w:style w:type="paragraph" w:customStyle="1" w:styleId="0C53B47A88CD4DE083B6E259B6274EE2">
    <w:name w:val="0C53B47A88CD4DE083B6E259B6274EE2"/>
    <w:rsid w:val="00910C42"/>
  </w:style>
  <w:style w:type="paragraph" w:customStyle="1" w:styleId="A67CD5DBB425451EAFA8F580069B5CC3">
    <w:name w:val="A67CD5DBB425451EAFA8F580069B5CC3"/>
    <w:rsid w:val="00910C42"/>
  </w:style>
  <w:style w:type="paragraph" w:customStyle="1" w:styleId="B47A9F5E259F4FFA9C43EA67B394E57A">
    <w:name w:val="B47A9F5E259F4FFA9C43EA67B394E57A"/>
    <w:rsid w:val="00910C42"/>
  </w:style>
  <w:style w:type="paragraph" w:customStyle="1" w:styleId="645B77F9E1034F06A0E38DE058D47D48">
    <w:name w:val="645B77F9E1034F06A0E38DE058D47D48"/>
    <w:rsid w:val="00910C42"/>
  </w:style>
  <w:style w:type="character" w:styleId="PlaceholderText">
    <w:name w:val="Placeholder Text"/>
    <w:basedOn w:val="DefaultParagraphFont"/>
    <w:uiPriority w:val="99"/>
    <w:semiHidden/>
    <w:rsid w:val="00910C42"/>
    <w:rPr>
      <w:color w:val="7F7F7F" w:themeColor="text1" w:themeTint="80"/>
      <w:u w:val="single"/>
    </w:rPr>
  </w:style>
  <w:style w:type="paragraph" w:customStyle="1" w:styleId="CCC8335DC1224323998F8A0EE65AE3EF">
    <w:name w:val="CCC8335DC1224323998F8A0EE65AE3EF"/>
    <w:rsid w:val="00910C42"/>
  </w:style>
  <w:style w:type="paragraph" w:customStyle="1" w:styleId="3FE685AD986B4FDCB6405F8A40253129">
    <w:name w:val="3FE685AD986B4FDCB6405F8A40253129"/>
    <w:rsid w:val="00910C42"/>
  </w:style>
  <w:style w:type="paragraph" w:customStyle="1" w:styleId="173841E4F39F4D5FB095908138F333B7">
    <w:name w:val="173841E4F39F4D5FB095908138F333B7"/>
    <w:rsid w:val="00910C42"/>
  </w:style>
  <w:style w:type="paragraph" w:customStyle="1" w:styleId="C4BAE01DC8A143C480FCA9EA68AA18CB">
    <w:name w:val="C4BAE01DC8A143C480FCA9EA68AA18CB"/>
    <w:rsid w:val="00910C42"/>
  </w:style>
  <w:style w:type="paragraph" w:customStyle="1" w:styleId="7F5B62A4691D4C4CBB60C452E90D3766">
    <w:name w:val="7F5B62A4691D4C4CBB60C452E90D3766"/>
    <w:rsid w:val="00910C42"/>
  </w:style>
  <w:style w:type="paragraph" w:customStyle="1" w:styleId="E93C11F201B546B29DD973939455AAAD">
    <w:name w:val="E93C11F201B546B29DD973939455AAAD"/>
    <w:rsid w:val="00910C42"/>
  </w:style>
  <w:style w:type="paragraph" w:customStyle="1" w:styleId="7E6376238EEA4CA98025799C5D5F7342">
    <w:name w:val="7E6376238EEA4CA98025799C5D5F7342"/>
    <w:rsid w:val="00910C42"/>
  </w:style>
  <w:style w:type="paragraph" w:customStyle="1" w:styleId="BFF1F18968F641729B16CCB2D37613DD">
    <w:name w:val="BFF1F18968F641729B16CCB2D37613DD"/>
    <w:rsid w:val="00910C42"/>
  </w:style>
  <w:style w:type="paragraph" w:customStyle="1" w:styleId="36F3DBBA462346F097B72ADE0ED0EB7E">
    <w:name w:val="36F3DBBA462346F097B72ADE0ED0EB7E"/>
    <w:rsid w:val="00910C42"/>
  </w:style>
  <w:style w:type="paragraph" w:customStyle="1" w:styleId="8C8A3F4CC13E4DD9ADD8A7B5C1E78FC2">
    <w:name w:val="8C8A3F4CC13E4DD9ADD8A7B5C1E78FC2"/>
    <w:rsid w:val="00910C4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autismcolors">
  <a:themeElements>
    <a:clrScheme name="Autism_colors">
      <a:dk1>
        <a:sysClr val="windowText" lastClr="000000"/>
      </a:dk1>
      <a:lt1>
        <a:sysClr val="window" lastClr="FFFFFF"/>
      </a:lt1>
      <a:dk2>
        <a:srgbClr val="3B3B3B"/>
      </a:dk2>
      <a:lt2>
        <a:srgbClr val="D4D2D0"/>
      </a:lt2>
      <a:accent1>
        <a:srgbClr val="467EB2"/>
      </a:accent1>
      <a:accent2>
        <a:srgbClr val="CCAF0A"/>
      </a:accent2>
      <a:accent3>
        <a:srgbClr val="8D89A4"/>
      </a:accent3>
      <a:accent4>
        <a:srgbClr val="748560"/>
      </a:accent4>
      <a:accent5>
        <a:srgbClr val="9E9273"/>
      </a:accent5>
      <a:accent6>
        <a:srgbClr val="7E848D"/>
      </a:accent6>
      <a:hlink>
        <a:srgbClr val="467EB2"/>
      </a:hlink>
      <a:folHlink>
        <a:srgbClr val="B4B4B4"/>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785E46D-FC99-4CB5-8664-AD707DCF9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AutismSpeaks_Request for special education</Template>
  <TotalTime>1</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Atentamente</dc:creator>
  <cp:lastModifiedBy>Antonio Martínez-Arboleda</cp:lastModifiedBy>
  <cp:revision>2</cp:revision>
  <cp:lastPrinted>2012-03-09T17:06:00Z</cp:lastPrinted>
  <dcterms:created xsi:type="dcterms:W3CDTF">2013-01-04T14:32:00Z</dcterms:created>
  <dcterms:modified xsi:type="dcterms:W3CDTF">2013-01-04T14:32:00Z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TC028359399991</vt:lpwstr>
  </property>
</Properties>
</file>