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23" w:rsidRDefault="00867423" w:rsidP="00867423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7423" w:rsidTr="00EE2A52">
        <w:tc>
          <w:tcPr>
            <w:tcW w:w="9242" w:type="dxa"/>
          </w:tcPr>
          <w:p w:rsidR="00867423" w:rsidRPr="008E327A" w:rsidRDefault="00867423" w:rsidP="00EE2A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Communication </w:t>
            </w:r>
            <w:r w:rsidRPr="008E327A">
              <w:rPr>
                <w:b/>
                <w:bCs/>
                <w:sz w:val="28"/>
                <w:szCs w:val="28"/>
              </w:rPr>
              <w:t xml:space="preserve">Part II – Creating your own poster </w:t>
            </w:r>
            <w:r>
              <w:rPr>
                <w:b/>
                <w:bCs/>
                <w:sz w:val="28"/>
                <w:szCs w:val="28"/>
              </w:rPr>
              <w:t>about</w:t>
            </w:r>
            <w:r w:rsidRPr="008E327A">
              <w:rPr>
                <w:b/>
                <w:bCs/>
                <w:sz w:val="28"/>
                <w:szCs w:val="28"/>
              </w:rPr>
              <w:t xml:space="preserve"> your research project</w:t>
            </w:r>
          </w:p>
          <w:p w:rsidR="00867423" w:rsidRPr="00944D5F" w:rsidRDefault="00867423" w:rsidP="00EE2A52">
            <w:pPr>
              <w:rPr>
                <w:sz w:val="24"/>
                <w:szCs w:val="24"/>
              </w:rPr>
            </w:pPr>
          </w:p>
          <w:p w:rsidR="00867423" w:rsidRDefault="00867423" w:rsidP="00EE2A52">
            <w:pPr>
              <w:rPr>
                <w:sz w:val="24"/>
                <w:szCs w:val="24"/>
              </w:rPr>
            </w:pPr>
            <w:r w:rsidRPr="00610E10">
              <w:rPr>
                <w:b/>
                <w:bCs/>
                <w:sz w:val="24"/>
                <w:szCs w:val="24"/>
              </w:rPr>
              <w:t>Task:</w:t>
            </w:r>
            <w:r w:rsidRPr="00944D5F">
              <w:rPr>
                <w:sz w:val="24"/>
                <w:szCs w:val="24"/>
              </w:rPr>
              <w:t xml:space="preserve"> Create a poster using the templates provided to communicate your own research project for a PGR Research Showcase. Use exactly 100 words to describe the essence of your research. You have the choice of portrait or landscape format.</w:t>
            </w:r>
            <w:r>
              <w:rPr>
                <w:sz w:val="24"/>
                <w:szCs w:val="24"/>
              </w:rPr>
              <w:t xml:space="preserve"> </w:t>
            </w:r>
          </w:p>
          <w:p w:rsidR="00867423" w:rsidRDefault="00867423" w:rsidP="00EE2A52">
            <w:pPr>
              <w:rPr>
                <w:sz w:val="24"/>
                <w:szCs w:val="24"/>
              </w:rPr>
            </w:pPr>
          </w:p>
          <w:p w:rsidR="00867423" w:rsidRPr="00944D5F" w:rsidRDefault="00867423" w:rsidP="00E56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templates are available as ‘allied resources’ on the </w:t>
            </w:r>
            <w:r w:rsidR="00E56AD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ite.</w:t>
            </w:r>
          </w:p>
          <w:p w:rsidR="00867423" w:rsidRDefault="00867423" w:rsidP="00EE2A52">
            <w:pPr>
              <w:rPr>
                <w:sz w:val="24"/>
                <w:szCs w:val="24"/>
              </w:rPr>
            </w:pPr>
          </w:p>
          <w:p w:rsidR="00867423" w:rsidRDefault="00867423" w:rsidP="00EE2A52"/>
        </w:tc>
      </w:tr>
    </w:tbl>
    <w:p w:rsidR="00867423" w:rsidRDefault="00867423" w:rsidP="00867423"/>
    <w:p w:rsidR="00867423" w:rsidRPr="0064501D" w:rsidRDefault="00867423" w:rsidP="00867423">
      <w:pPr>
        <w:rPr>
          <w:color w:val="C00000"/>
          <w:sz w:val="28"/>
          <w:szCs w:val="28"/>
        </w:rPr>
      </w:pPr>
      <w:r w:rsidRPr="0064501D">
        <w:rPr>
          <w:color w:val="C00000"/>
          <w:sz w:val="28"/>
          <w:szCs w:val="28"/>
        </w:rPr>
        <w:t>See overleaf for self-assessment and guidance.</w:t>
      </w:r>
    </w:p>
    <w:p w:rsidR="00867423" w:rsidRDefault="00867423" w:rsidP="00867423">
      <w:r>
        <w:br w:type="page"/>
      </w:r>
    </w:p>
    <w:p w:rsidR="00867423" w:rsidRDefault="00867423" w:rsidP="008674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7423" w:rsidTr="00EE2A52">
        <w:tc>
          <w:tcPr>
            <w:tcW w:w="9242" w:type="dxa"/>
          </w:tcPr>
          <w:p w:rsidR="00867423" w:rsidRPr="00944D5F" w:rsidRDefault="00867423" w:rsidP="00EE2A52">
            <w:pPr>
              <w:rPr>
                <w:b/>
                <w:bCs/>
                <w:sz w:val="28"/>
                <w:szCs w:val="28"/>
              </w:rPr>
            </w:pPr>
            <w:r w:rsidRPr="00944D5F">
              <w:rPr>
                <w:b/>
                <w:bCs/>
                <w:sz w:val="28"/>
                <w:szCs w:val="28"/>
              </w:rPr>
              <w:t>Communication Part II – Next Steps</w:t>
            </w:r>
          </w:p>
          <w:p w:rsidR="00867423" w:rsidRPr="00610E10" w:rsidRDefault="00867423" w:rsidP="00EE2A52">
            <w:pPr>
              <w:rPr>
                <w:sz w:val="24"/>
                <w:szCs w:val="24"/>
              </w:rPr>
            </w:pPr>
          </w:p>
          <w:p w:rsidR="00B04842" w:rsidRDefault="00B04842" w:rsidP="00BE0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struggling to find a focus for your poster pitch and how to arrange it on the template, award yourself 4 points but do seek advice in order to improve your skill. Do have a look at poster displays at conferences, or ask a colleague/peer.</w:t>
            </w:r>
          </w:p>
          <w:p w:rsidR="00B04842" w:rsidRDefault="00B04842" w:rsidP="00BE0092">
            <w:pPr>
              <w:rPr>
                <w:sz w:val="24"/>
                <w:szCs w:val="24"/>
              </w:rPr>
            </w:pPr>
          </w:p>
          <w:p w:rsidR="00B04842" w:rsidRDefault="00B04842" w:rsidP="00B0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 yourself 7 points if you completed the poster template but you think you could do better when selecting the most important points about your research for your 100-word limit. You could seek information online or ask a group of peers for friendly feedback on your draft.</w:t>
            </w:r>
          </w:p>
          <w:p w:rsidR="00B04842" w:rsidRDefault="00B04842" w:rsidP="00B04842">
            <w:pPr>
              <w:rPr>
                <w:sz w:val="24"/>
                <w:szCs w:val="24"/>
              </w:rPr>
            </w:pPr>
          </w:p>
          <w:p w:rsidR="00B04842" w:rsidRPr="00610E10" w:rsidRDefault="00B04842" w:rsidP="00B0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 yourself 10 points if you managed to complete the template in 100 words and found a suitable layout which you are happy to share with colleagues – either at your own university or at a conference.</w:t>
            </w:r>
          </w:p>
          <w:p w:rsidR="00867423" w:rsidRDefault="00867423" w:rsidP="00EE2A52"/>
        </w:tc>
      </w:tr>
    </w:tbl>
    <w:p w:rsidR="00867423" w:rsidRDefault="00867423" w:rsidP="00867423"/>
    <w:p w:rsidR="00535852" w:rsidRDefault="00535852"/>
    <w:sectPr w:rsidR="0053585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E5" w:rsidRDefault="008B4AE5" w:rsidP="008B4AE5">
      <w:pPr>
        <w:spacing w:after="0" w:line="240" w:lineRule="auto"/>
      </w:pPr>
      <w:r>
        <w:separator/>
      </w:r>
    </w:p>
  </w:endnote>
  <w:endnote w:type="continuationSeparator" w:id="0">
    <w:p w:rsidR="008B4AE5" w:rsidRDefault="008B4AE5" w:rsidP="008B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E5" w:rsidRDefault="008B4AE5" w:rsidP="008B4AE5">
    <w:pPr>
      <w:pStyle w:val="Footer"/>
    </w:pPr>
    <w:r>
      <w:t>Dr Eleanor Quince</w:t>
    </w:r>
    <w:r>
      <w:ptab w:relativeTo="margin" w:alignment="center" w:leader="none"/>
    </w:r>
    <w:r>
      <w:t>Dr Jenny Carl</w:t>
    </w:r>
    <w:r>
      <w:ptab w:relativeTo="margin" w:alignment="right" w:leader="none"/>
    </w:r>
    <w:r>
      <w:t>The University of Southampton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E5" w:rsidRDefault="008B4AE5" w:rsidP="008B4AE5">
      <w:pPr>
        <w:spacing w:after="0" w:line="240" w:lineRule="auto"/>
      </w:pPr>
      <w:r>
        <w:separator/>
      </w:r>
    </w:p>
  </w:footnote>
  <w:footnote w:type="continuationSeparator" w:id="0">
    <w:p w:rsidR="008B4AE5" w:rsidRDefault="008B4AE5" w:rsidP="008B4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23"/>
    <w:rsid w:val="00535852"/>
    <w:rsid w:val="00867423"/>
    <w:rsid w:val="008B4AE5"/>
    <w:rsid w:val="00B04842"/>
    <w:rsid w:val="00BE0092"/>
    <w:rsid w:val="00E56ADE"/>
    <w:rsid w:val="00EA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2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E5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E5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E5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2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E5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4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E5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E5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Carl J.</cp:lastModifiedBy>
  <cp:revision>6</cp:revision>
  <dcterms:created xsi:type="dcterms:W3CDTF">2012-05-02T15:47:00Z</dcterms:created>
  <dcterms:modified xsi:type="dcterms:W3CDTF">2012-05-04T11:23:00Z</dcterms:modified>
</cp:coreProperties>
</file>